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2232" w14:textId="7A3A102D" w:rsidR="00D84C4A" w:rsidRPr="00D84C4A" w:rsidRDefault="00D84C4A">
      <w:pPr>
        <w:rPr>
          <w:rFonts w:ascii="Segoe UI" w:hAnsi="Segoe UI" w:cs="Segoe UI"/>
          <w:sz w:val="44"/>
          <w:szCs w:val="44"/>
        </w:rPr>
      </w:pPr>
      <w:bookmarkStart w:id="0" w:name="_GoBack"/>
      <w:bookmarkEnd w:id="0"/>
      <w:r w:rsidRPr="00D84C4A">
        <w:rPr>
          <w:rFonts w:ascii="Segoe UI" w:hAnsi="Segoe UI" w:cs="Segoe UI"/>
          <w:sz w:val="44"/>
          <w:szCs w:val="44"/>
        </w:rPr>
        <w:t>Product Sales for 2019/2020</w:t>
      </w:r>
    </w:p>
    <w:tbl>
      <w:tblPr>
        <w:tblStyle w:val="DebsStyle"/>
        <w:tblW w:w="0" w:type="auto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</w:tblBorders>
        <w:tblLook w:val="0420" w:firstRow="1" w:lastRow="0" w:firstColumn="0" w:lastColumn="0" w:noHBand="0" w:noVBand="1"/>
      </w:tblPr>
      <w:tblGrid>
        <w:gridCol w:w="1271"/>
        <w:gridCol w:w="1418"/>
        <w:gridCol w:w="1275"/>
        <w:gridCol w:w="2552"/>
        <w:gridCol w:w="1275"/>
        <w:gridCol w:w="1559"/>
      </w:tblGrid>
      <w:tr w:rsidR="00E455EF" w:rsidRPr="00E455EF" w14:paraId="74D0672D" w14:textId="77777777" w:rsidTr="000434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  <w:tblHeader/>
        </w:trPr>
        <w:tc>
          <w:tcPr>
            <w:tcW w:w="1271" w:type="dxa"/>
          </w:tcPr>
          <w:p w14:paraId="5B8174DD" w14:textId="77777777" w:rsidR="00E455EF" w:rsidRPr="00E455EF" w:rsidRDefault="00E455EF" w:rsidP="00A633D3">
            <w:r w:rsidRPr="00E455EF">
              <w:t>Country</w:t>
            </w:r>
          </w:p>
        </w:tc>
        <w:tc>
          <w:tcPr>
            <w:tcW w:w="1418" w:type="dxa"/>
          </w:tcPr>
          <w:p w14:paraId="106D19E1" w14:textId="77777777" w:rsidR="00E455EF" w:rsidRPr="00E455EF" w:rsidRDefault="00E455EF" w:rsidP="00A633D3">
            <w:r w:rsidRPr="00E455EF">
              <w:t xml:space="preserve"> Product </w:t>
            </w:r>
          </w:p>
        </w:tc>
        <w:tc>
          <w:tcPr>
            <w:tcW w:w="1275" w:type="dxa"/>
          </w:tcPr>
          <w:p w14:paraId="44868D2D" w14:textId="77777777" w:rsidR="00E455EF" w:rsidRPr="00E455EF" w:rsidRDefault="00E455EF" w:rsidP="00A633D3">
            <w:r w:rsidRPr="00E455EF">
              <w:t>Units Sold</w:t>
            </w:r>
          </w:p>
        </w:tc>
        <w:tc>
          <w:tcPr>
            <w:tcW w:w="2552" w:type="dxa"/>
          </w:tcPr>
          <w:p w14:paraId="78E2D947" w14:textId="77777777" w:rsidR="00E455EF" w:rsidRPr="00E455EF" w:rsidRDefault="00E455EF" w:rsidP="00A633D3">
            <w:r w:rsidRPr="00E455EF">
              <w:t xml:space="preserve"> Manufacturing Price </w:t>
            </w:r>
          </w:p>
        </w:tc>
        <w:tc>
          <w:tcPr>
            <w:tcW w:w="1275" w:type="dxa"/>
          </w:tcPr>
          <w:p w14:paraId="31B66225" w14:textId="77777777" w:rsidR="00E455EF" w:rsidRPr="00E455EF" w:rsidRDefault="00E455EF" w:rsidP="00A633D3">
            <w:r w:rsidRPr="00E455EF">
              <w:t xml:space="preserve"> Sale Price </w:t>
            </w:r>
          </w:p>
        </w:tc>
        <w:tc>
          <w:tcPr>
            <w:tcW w:w="1559" w:type="dxa"/>
          </w:tcPr>
          <w:p w14:paraId="3CDFE7E7" w14:textId="77777777" w:rsidR="00E455EF" w:rsidRPr="00E455EF" w:rsidRDefault="00E455EF" w:rsidP="00A633D3">
            <w:r w:rsidRPr="00E455EF">
              <w:t xml:space="preserve"> Gross Sales </w:t>
            </w:r>
          </w:p>
        </w:tc>
      </w:tr>
      <w:tr w:rsidR="00E455EF" w:rsidRPr="00E455EF" w14:paraId="4C261A0F" w14:textId="77777777" w:rsidTr="0004341E">
        <w:trPr>
          <w:trHeight w:val="266"/>
        </w:trPr>
        <w:tc>
          <w:tcPr>
            <w:tcW w:w="1271" w:type="dxa"/>
          </w:tcPr>
          <w:p w14:paraId="7A131684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4953B8D1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2BE6154D" w14:textId="77777777" w:rsidR="00E455EF" w:rsidRPr="00E455EF" w:rsidRDefault="00E455EF" w:rsidP="00A633D3">
            <w:r w:rsidRPr="00E455EF">
              <w:t>1372</w:t>
            </w:r>
          </w:p>
        </w:tc>
        <w:tc>
          <w:tcPr>
            <w:tcW w:w="2552" w:type="dxa"/>
          </w:tcPr>
          <w:p w14:paraId="34CBE99D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DCE002F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32E9BDE0" w14:textId="77777777" w:rsidR="00E455EF" w:rsidRPr="00E455EF" w:rsidRDefault="00E455EF" w:rsidP="00A633D3">
            <w:r w:rsidRPr="00E455EF">
              <w:t xml:space="preserve"> $27,440.00 </w:t>
            </w:r>
          </w:p>
        </w:tc>
      </w:tr>
      <w:tr w:rsidR="00E455EF" w:rsidRPr="00E455EF" w14:paraId="2C86663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tcW w:w="1271" w:type="dxa"/>
          </w:tcPr>
          <w:p w14:paraId="6CC28990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7E244A87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14C0890" w14:textId="77777777" w:rsidR="00E455EF" w:rsidRPr="00E455EF" w:rsidRDefault="00E455EF" w:rsidP="00A633D3">
            <w:r w:rsidRPr="00E455EF">
              <w:t>2762</w:t>
            </w:r>
          </w:p>
        </w:tc>
        <w:tc>
          <w:tcPr>
            <w:tcW w:w="2552" w:type="dxa"/>
          </w:tcPr>
          <w:p w14:paraId="6CF16F53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548BC64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526FF7E8" w14:textId="77777777" w:rsidR="00E455EF" w:rsidRPr="00E455EF" w:rsidRDefault="00E455EF" w:rsidP="00A633D3">
            <w:r w:rsidRPr="00E455EF">
              <w:t xml:space="preserve"> $55,240.00 </w:t>
            </w:r>
          </w:p>
        </w:tc>
      </w:tr>
      <w:tr w:rsidR="00E455EF" w:rsidRPr="00E455EF" w14:paraId="4FF993B2" w14:textId="77777777" w:rsidTr="0004341E">
        <w:tc>
          <w:tcPr>
            <w:tcW w:w="1271" w:type="dxa"/>
          </w:tcPr>
          <w:p w14:paraId="3B0CD54D" w14:textId="4C885E71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765FCC14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42504B0" w14:textId="77777777" w:rsidR="00E455EF" w:rsidRPr="00E455EF" w:rsidRDefault="00E455EF" w:rsidP="00A633D3">
            <w:r w:rsidRPr="00E455EF">
              <w:t>1464</w:t>
            </w:r>
          </w:p>
        </w:tc>
        <w:tc>
          <w:tcPr>
            <w:tcW w:w="2552" w:type="dxa"/>
          </w:tcPr>
          <w:p w14:paraId="2B31C3A8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F2BD734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FEBB132" w14:textId="77777777" w:rsidR="00E455EF" w:rsidRPr="00E455EF" w:rsidRDefault="00E455EF" w:rsidP="00A633D3">
            <w:r w:rsidRPr="00E455EF">
              <w:t xml:space="preserve"> $21,960.00 </w:t>
            </w:r>
          </w:p>
        </w:tc>
      </w:tr>
      <w:tr w:rsidR="00E455EF" w:rsidRPr="00E455EF" w14:paraId="636A385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4A3E6E9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EDE4AEB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00ECDDC9" w14:textId="77777777" w:rsidR="00E455EF" w:rsidRPr="00E455EF" w:rsidRDefault="00E455EF" w:rsidP="00A633D3">
            <w:r w:rsidRPr="00E455EF">
              <w:t>719</w:t>
            </w:r>
          </w:p>
        </w:tc>
        <w:tc>
          <w:tcPr>
            <w:tcW w:w="2552" w:type="dxa"/>
          </w:tcPr>
          <w:p w14:paraId="1A051547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00E138B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7109D2A" w14:textId="77777777" w:rsidR="00E455EF" w:rsidRPr="00E455EF" w:rsidRDefault="00E455EF" w:rsidP="00A633D3">
            <w:r w:rsidRPr="00E455EF">
              <w:t xml:space="preserve"> $10,785.00 </w:t>
            </w:r>
          </w:p>
        </w:tc>
      </w:tr>
      <w:tr w:rsidR="00E455EF" w:rsidRPr="00E455EF" w14:paraId="0C04E5AA" w14:textId="77777777" w:rsidTr="0004341E">
        <w:tc>
          <w:tcPr>
            <w:tcW w:w="1271" w:type="dxa"/>
          </w:tcPr>
          <w:p w14:paraId="7D011508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2D90DE86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29B59605" w14:textId="77777777" w:rsidR="00E455EF" w:rsidRPr="00E455EF" w:rsidRDefault="00E455EF" w:rsidP="00A633D3">
            <w:r w:rsidRPr="00E455EF">
              <w:t>3576</w:t>
            </w:r>
          </w:p>
        </w:tc>
        <w:tc>
          <w:tcPr>
            <w:tcW w:w="2552" w:type="dxa"/>
          </w:tcPr>
          <w:p w14:paraId="36490167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9C7A01D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6A564E40" w14:textId="77777777" w:rsidR="00E455EF" w:rsidRPr="00E455EF" w:rsidRDefault="00E455EF" w:rsidP="00A633D3">
            <w:r w:rsidRPr="00E455EF">
              <w:t xml:space="preserve"> $53,640.00 </w:t>
            </w:r>
          </w:p>
        </w:tc>
      </w:tr>
      <w:tr w:rsidR="00E455EF" w:rsidRPr="00E455EF" w14:paraId="2B404AE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2EB5A43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09F29C54" w14:textId="77777777" w:rsidR="00E455EF" w:rsidRPr="00E455EF" w:rsidRDefault="00E455EF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B63E9C7" w14:textId="77777777" w:rsidR="00E455EF" w:rsidRPr="00E455EF" w:rsidRDefault="00E455EF" w:rsidP="00A633D3">
            <w:r w:rsidRPr="00E455EF">
              <w:t>4422</w:t>
            </w:r>
          </w:p>
        </w:tc>
        <w:tc>
          <w:tcPr>
            <w:tcW w:w="2552" w:type="dxa"/>
          </w:tcPr>
          <w:p w14:paraId="030C5808" w14:textId="77777777" w:rsidR="00E455EF" w:rsidRPr="00E455EF" w:rsidRDefault="00E455EF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B99CB21" w14:textId="77777777" w:rsidR="00E455EF" w:rsidRPr="00E455EF" w:rsidRDefault="00E455EF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26126884" w14:textId="4210C358" w:rsidR="00E455EF" w:rsidRPr="00E455EF" w:rsidRDefault="00E455EF" w:rsidP="00A633D3">
            <w:r w:rsidRPr="00E455EF">
              <w:t xml:space="preserve"> $1,547,700 </w:t>
            </w:r>
          </w:p>
        </w:tc>
      </w:tr>
      <w:tr w:rsidR="00E455EF" w:rsidRPr="00E455EF" w14:paraId="34D46A76" w14:textId="77777777" w:rsidTr="0004341E">
        <w:tc>
          <w:tcPr>
            <w:tcW w:w="1271" w:type="dxa"/>
          </w:tcPr>
          <w:p w14:paraId="5C86BBB9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37DCA00E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5F51433" w14:textId="77777777" w:rsidR="00E455EF" w:rsidRPr="00E455EF" w:rsidRDefault="00E455EF" w:rsidP="00A633D3">
            <w:r w:rsidRPr="00E455EF">
              <w:t>3649</w:t>
            </w:r>
          </w:p>
        </w:tc>
        <w:tc>
          <w:tcPr>
            <w:tcW w:w="2552" w:type="dxa"/>
          </w:tcPr>
          <w:p w14:paraId="4614BD92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4B96A19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82815AC" w14:textId="77777777" w:rsidR="00E455EF" w:rsidRPr="00E455EF" w:rsidRDefault="00E455EF" w:rsidP="00A633D3">
            <w:r w:rsidRPr="00E455EF">
              <w:t xml:space="preserve"> $54,735.00 </w:t>
            </w:r>
          </w:p>
        </w:tc>
      </w:tr>
      <w:tr w:rsidR="00E455EF" w:rsidRPr="00E455EF" w14:paraId="1CA2DCDF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404F7D3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5DA4340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F6C5989" w14:textId="77777777" w:rsidR="00E455EF" w:rsidRPr="00E455EF" w:rsidRDefault="00E455EF" w:rsidP="00A633D3">
            <w:r w:rsidRPr="00E455EF">
              <w:t>4172</w:t>
            </w:r>
          </w:p>
        </w:tc>
        <w:tc>
          <w:tcPr>
            <w:tcW w:w="2552" w:type="dxa"/>
          </w:tcPr>
          <w:p w14:paraId="7AB3E609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628CDE7B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13FEE39" w14:textId="77777777" w:rsidR="00E455EF" w:rsidRPr="00E455EF" w:rsidRDefault="00E455EF" w:rsidP="00A633D3">
            <w:r w:rsidRPr="00E455EF">
              <w:t xml:space="preserve"> $50,064.00 </w:t>
            </w:r>
          </w:p>
        </w:tc>
      </w:tr>
      <w:tr w:rsidR="00E455EF" w:rsidRPr="00E455EF" w14:paraId="3DA33F82" w14:textId="77777777" w:rsidTr="0004341E">
        <w:tc>
          <w:tcPr>
            <w:tcW w:w="1271" w:type="dxa"/>
          </w:tcPr>
          <w:p w14:paraId="2F001A86" w14:textId="45E960DB" w:rsidR="00E455EF" w:rsidRPr="00E455EF" w:rsidRDefault="00E455EF" w:rsidP="00A633D3">
            <w:r>
              <w:t>UK</w:t>
            </w:r>
          </w:p>
        </w:tc>
        <w:tc>
          <w:tcPr>
            <w:tcW w:w="1418" w:type="dxa"/>
          </w:tcPr>
          <w:p w14:paraId="32065368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37BA969F" w14:textId="77777777" w:rsidR="00E455EF" w:rsidRPr="00E455EF" w:rsidRDefault="00E455EF" w:rsidP="00A633D3">
            <w:r w:rsidRPr="00E455EF">
              <w:t>3841</w:t>
            </w:r>
          </w:p>
        </w:tc>
        <w:tc>
          <w:tcPr>
            <w:tcW w:w="2552" w:type="dxa"/>
          </w:tcPr>
          <w:p w14:paraId="0C312370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542932B6" w14:textId="77777777" w:rsidR="00E455EF" w:rsidRPr="00E455EF" w:rsidRDefault="00E455EF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4B8B64B5" w14:textId="77777777" w:rsidR="00E455EF" w:rsidRPr="00E455EF" w:rsidRDefault="00E455EF" w:rsidP="00A633D3">
            <w:r w:rsidRPr="00E455EF">
              <w:t xml:space="preserve"> $76,820.00 </w:t>
            </w:r>
          </w:p>
        </w:tc>
      </w:tr>
      <w:tr w:rsidR="00E455EF" w:rsidRPr="00E455EF" w14:paraId="51C47555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AC82A34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2C07EDC6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7399973" w14:textId="77777777" w:rsidR="00E455EF" w:rsidRPr="00E455EF" w:rsidRDefault="00E455EF" w:rsidP="00A633D3">
            <w:r w:rsidRPr="00E455EF">
              <w:t>3726</w:t>
            </w:r>
          </w:p>
        </w:tc>
        <w:tc>
          <w:tcPr>
            <w:tcW w:w="2552" w:type="dxa"/>
          </w:tcPr>
          <w:p w14:paraId="07C0A66D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4BD4851" w14:textId="77777777" w:rsidR="00E455EF" w:rsidRPr="00E455EF" w:rsidRDefault="00E455EF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6C8BFF0D" w14:textId="77777777" w:rsidR="00E455EF" w:rsidRPr="00E455EF" w:rsidRDefault="00E455EF" w:rsidP="00A633D3">
            <w:r w:rsidRPr="00E455EF">
              <w:t xml:space="preserve"> $44,712.00 </w:t>
            </w:r>
          </w:p>
        </w:tc>
      </w:tr>
      <w:tr w:rsidR="00E455EF" w:rsidRPr="00E455EF" w14:paraId="2673760A" w14:textId="77777777" w:rsidTr="0004341E">
        <w:tc>
          <w:tcPr>
            <w:tcW w:w="1271" w:type="dxa"/>
          </w:tcPr>
          <w:p w14:paraId="78D60F06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470B4E8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17D0092E" w14:textId="77777777" w:rsidR="00E455EF" w:rsidRPr="00E455EF" w:rsidRDefault="00E455EF" w:rsidP="00A633D3">
            <w:r w:rsidRPr="00E455EF">
              <w:t>2625</w:t>
            </w:r>
          </w:p>
        </w:tc>
        <w:tc>
          <w:tcPr>
            <w:tcW w:w="2552" w:type="dxa"/>
          </w:tcPr>
          <w:p w14:paraId="22FCDA6B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5953F0E5" w14:textId="77777777" w:rsidR="00E455EF" w:rsidRPr="00E455EF" w:rsidRDefault="00E455EF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44D599C" w14:textId="77777777" w:rsidR="00E455EF" w:rsidRPr="00E455EF" w:rsidRDefault="00E455EF" w:rsidP="00A633D3">
            <w:r w:rsidRPr="00E455EF">
              <w:t xml:space="preserve"> $39,375.00 </w:t>
            </w:r>
          </w:p>
        </w:tc>
      </w:tr>
      <w:tr w:rsidR="00E455EF" w:rsidRPr="00E455EF" w14:paraId="3662B65F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684123C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03BC4EE8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A2BDC37" w14:textId="77777777" w:rsidR="00E455EF" w:rsidRPr="00E455EF" w:rsidRDefault="00E455EF" w:rsidP="00A633D3">
            <w:r w:rsidRPr="00E455EF">
              <w:t>1958</w:t>
            </w:r>
          </w:p>
        </w:tc>
        <w:tc>
          <w:tcPr>
            <w:tcW w:w="2552" w:type="dxa"/>
          </w:tcPr>
          <w:p w14:paraId="2FAC2431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9F52917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D364786" w14:textId="77777777" w:rsidR="00E455EF" w:rsidRPr="00E455EF" w:rsidRDefault="00E455EF" w:rsidP="00A633D3">
            <w:r w:rsidRPr="00E455EF">
              <w:t xml:space="preserve"> $244,750.00 </w:t>
            </w:r>
          </w:p>
        </w:tc>
      </w:tr>
      <w:tr w:rsidR="00E455EF" w:rsidRPr="00E455EF" w14:paraId="0637118D" w14:textId="77777777" w:rsidTr="0004341E">
        <w:tc>
          <w:tcPr>
            <w:tcW w:w="1271" w:type="dxa"/>
          </w:tcPr>
          <w:p w14:paraId="03FB3A6D" w14:textId="77777777" w:rsidR="00E455EF" w:rsidRPr="00E455EF" w:rsidRDefault="00E455EF" w:rsidP="00A633D3">
            <w:r w:rsidRPr="00E455EF">
              <w:t>Brazil</w:t>
            </w:r>
          </w:p>
        </w:tc>
        <w:tc>
          <w:tcPr>
            <w:tcW w:w="1418" w:type="dxa"/>
          </w:tcPr>
          <w:p w14:paraId="57FD07E4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1249AAF" w14:textId="77777777" w:rsidR="00E455EF" w:rsidRPr="00E455EF" w:rsidRDefault="00E455EF" w:rsidP="00A633D3">
            <w:r w:rsidRPr="00E455EF">
              <w:t>3271</w:t>
            </w:r>
          </w:p>
        </w:tc>
        <w:tc>
          <w:tcPr>
            <w:tcW w:w="2552" w:type="dxa"/>
          </w:tcPr>
          <w:p w14:paraId="144EF1C9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339E6710" w14:textId="77777777" w:rsidR="00E455EF" w:rsidRPr="00E455EF" w:rsidRDefault="00E455EF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5EE4AFBF" w14:textId="77777777" w:rsidR="00E455EF" w:rsidRPr="00E455EF" w:rsidRDefault="00E455EF" w:rsidP="00A633D3">
            <w:r w:rsidRPr="00E455EF">
              <w:t xml:space="preserve"> $981,300.00 </w:t>
            </w:r>
          </w:p>
        </w:tc>
      </w:tr>
      <w:tr w:rsidR="00E455EF" w:rsidRPr="00E455EF" w14:paraId="119309B5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9A8F590" w14:textId="77777777" w:rsidR="00E455EF" w:rsidRPr="00E455EF" w:rsidRDefault="00E455EF" w:rsidP="00A633D3">
            <w:r w:rsidRPr="00E455EF">
              <w:t>India</w:t>
            </w:r>
          </w:p>
        </w:tc>
        <w:tc>
          <w:tcPr>
            <w:tcW w:w="1418" w:type="dxa"/>
          </w:tcPr>
          <w:p w14:paraId="31E156A7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CC60722" w14:textId="77777777" w:rsidR="00E455EF" w:rsidRPr="00E455EF" w:rsidRDefault="00E455EF" w:rsidP="00A633D3">
            <w:r w:rsidRPr="00E455EF">
              <w:t>2091</w:t>
            </w:r>
          </w:p>
        </w:tc>
        <w:tc>
          <w:tcPr>
            <w:tcW w:w="2552" w:type="dxa"/>
          </w:tcPr>
          <w:p w14:paraId="440C5B40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9156D0F" w14:textId="77777777" w:rsidR="00E455EF" w:rsidRPr="00E455EF" w:rsidRDefault="00E455EF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3605A4E1" w14:textId="77777777" w:rsidR="00E455EF" w:rsidRPr="00E455EF" w:rsidRDefault="00E455EF" w:rsidP="00A633D3">
            <w:r w:rsidRPr="00E455EF">
              <w:t xml:space="preserve"> $14,637.00 </w:t>
            </w:r>
          </w:p>
        </w:tc>
      </w:tr>
      <w:tr w:rsidR="00E455EF" w:rsidRPr="00E455EF" w14:paraId="1ED3A728" w14:textId="77777777" w:rsidTr="0004341E">
        <w:tc>
          <w:tcPr>
            <w:tcW w:w="1271" w:type="dxa"/>
          </w:tcPr>
          <w:p w14:paraId="50E8208C" w14:textId="77777777" w:rsidR="00E455EF" w:rsidRPr="00E455EF" w:rsidRDefault="00E455EF" w:rsidP="00A633D3">
            <w:r w:rsidRPr="00E455EF">
              <w:t>Japan</w:t>
            </w:r>
          </w:p>
        </w:tc>
        <w:tc>
          <w:tcPr>
            <w:tcW w:w="1418" w:type="dxa"/>
          </w:tcPr>
          <w:p w14:paraId="743572BF" w14:textId="77777777" w:rsidR="00E455EF" w:rsidRPr="00E455EF" w:rsidRDefault="00E455EF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1800C10" w14:textId="77777777" w:rsidR="00E455EF" w:rsidRPr="00E455EF" w:rsidRDefault="00E455EF" w:rsidP="00A633D3">
            <w:r w:rsidRPr="00E455EF">
              <w:t>2530</w:t>
            </w:r>
          </w:p>
        </w:tc>
        <w:tc>
          <w:tcPr>
            <w:tcW w:w="2552" w:type="dxa"/>
          </w:tcPr>
          <w:p w14:paraId="685B9342" w14:textId="77777777" w:rsidR="00E455EF" w:rsidRPr="00E455EF" w:rsidRDefault="00E455EF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1C2D35D4" w14:textId="77777777" w:rsidR="00E455EF" w:rsidRPr="00E455EF" w:rsidRDefault="00E455EF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D76BA3E" w14:textId="77777777" w:rsidR="00E455EF" w:rsidRPr="00E455EF" w:rsidRDefault="00E455EF" w:rsidP="00A633D3">
            <w:r w:rsidRPr="00E455EF">
              <w:t xml:space="preserve"> $316,250.00 </w:t>
            </w:r>
          </w:p>
        </w:tc>
      </w:tr>
      <w:tr w:rsidR="00D84C4A" w:rsidRPr="00E455EF" w14:paraId="3F9E549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ABA5347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691995B8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1591A643" w14:textId="77777777" w:rsidR="00D84C4A" w:rsidRPr="00E455EF" w:rsidRDefault="00D84C4A" w:rsidP="00A633D3">
            <w:r w:rsidRPr="00E455EF">
              <w:t>2825</w:t>
            </w:r>
          </w:p>
        </w:tc>
        <w:tc>
          <w:tcPr>
            <w:tcW w:w="2552" w:type="dxa"/>
          </w:tcPr>
          <w:p w14:paraId="0FA419D5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57FAA6A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DB97A87" w14:textId="77777777" w:rsidR="00D84C4A" w:rsidRPr="00E455EF" w:rsidRDefault="00D84C4A" w:rsidP="00A633D3">
            <w:r w:rsidRPr="00E455EF">
              <w:t xml:space="preserve"> $42,375.00 </w:t>
            </w:r>
          </w:p>
        </w:tc>
      </w:tr>
      <w:tr w:rsidR="00D84C4A" w:rsidRPr="00E455EF" w14:paraId="0BC34A74" w14:textId="77777777" w:rsidTr="0004341E">
        <w:tc>
          <w:tcPr>
            <w:tcW w:w="1271" w:type="dxa"/>
          </w:tcPr>
          <w:p w14:paraId="38205D54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4CA940FF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42F5C8B" w14:textId="77777777" w:rsidR="00D84C4A" w:rsidRPr="00E455EF" w:rsidRDefault="00D84C4A" w:rsidP="00A633D3">
            <w:r w:rsidRPr="00E455EF">
              <w:t>2513</w:t>
            </w:r>
          </w:p>
        </w:tc>
        <w:tc>
          <w:tcPr>
            <w:tcW w:w="2552" w:type="dxa"/>
          </w:tcPr>
          <w:p w14:paraId="77FDF52B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4B3670F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51858EC7" w14:textId="77777777" w:rsidR="00D84C4A" w:rsidRPr="00E455EF" w:rsidRDefault="00D84C4A" w:rsidP="00A633D3">
            <w:r w:rsidRPr="00E455EF">
              <w:t xml:space="preserve"> $50,260.00 </w:t>
            </w:r>
          </w:p>
        </w:tc>
      </w:tr>
      <w:tr w:rsidR="00D84C4A" w:rsidRPr="00E455EF" w14:paraId="212912A9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E0BF5AB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0BDC7D7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4C4DCC6" w14:textId="77777777" w:rsidR="00D84C4A" w:rsidRPr="00E455EF" w:rsidRDefault="00D84C4A" w:rsidP="00A633D3">
            <w:r w:rsidRPr="00E455EF">
              <w:t>883</w:t>
            </w:r>
          </w:p>
        </w:tc>
        <w:tc>
          <w:tcPr>
            <w:tcW w:w="2552" w:type="dxa"/>
          </w:tcPr>
          <w:p w14:paraId="2F565C6A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F242919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9496EB6" w14:textId="77777777" w:rsidR="00D84C4A" w:rsidRPr="00E455EF" w:rsidRDefault="00D84C4A" w:rsidP="00A633D3">
            <w:r w:rsidRPr="00E455EF">
              <w:t xml:space="preserve"> $13,245.00 </w:t>
            </w:r>
          </w:p>
        </w:tc>
      </w:tr>
      <w:tr w:rsidR="00D84C4A" w:rsidRPr="00E455EF" w14:paraId="10E3DCF7" w14:textId="77777777" w:rsidTr="0004341E">
        <w:tc>
          <w:tcPr>
            <w:tcW w:w="1271" w:type="dxa"/>
          </w:tcPr>
          <w:p w14:paraId="3FBDAF5E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6AFD780C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8F34877" w14:textId="77777777" w:rsidR="00D84C4A" w:rsidRPr="00E455EF" w:rsidRDefault="00D84C4A" w:rsidP="00A633D3">
            <w:r w:rsidRPr="00E455EF">
              <w:t>2087</w:t>
            </w:r>
          </w:p>
        </w:tc>
        <w:tc>
          <w:tcPr>
            <w:tcW w:w="2552" w:type="dxa"/>
          </w:tcPr>
          <w:p w14:paraId="482FCA7B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C77B4EF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7653660" w14:textId="77777777" w:rsidR="00D84C4A" w:rsidRPr="00E455EF" w:rsidRDefault="00D84C4A" w:rsidP="00A633D3">
            <w:r w:rsidRPr="00E455EF">
              <w:t xml:space="preserve"> $25,044.00 </w:t>
            </w:r>
          </w:p>
        </w:tc>
      </w:tr>
      <w:tr w:rsidR="00D84C4A" w:rsidRPr="00E455EF" w14:paraId="0A0E7B98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0A0AC47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7EFDCA46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945DF41" w14:textId="77777777" w:rsidR="00D84C4A" w:rsidRPr="00E455EF" w:rsidRDefault="00D84C4A" w:rsidP="00A633D3">
            <w:r w:rsidRPr="00E455EF">
              <w:t>2563</w:t>
            </w:r>
          </w:p>
        </w:tc>
        <w:tc>
          <w:tcPr>
            <w:tcW w:w="2552" w:type="dxa"/>
          </w:tcPr>
          <w:p w14:paraId="3892BC5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04F6B5B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31D66C88" w14:textId="77777777" w:rsidR="00D84C4A" w:rsidRPr="00E455EF" w:rsidRDefault="00D84C4A" w:rsidP="00A633D3">
            <w:r w:rsidRPr="00E455EF">
              <w:t xml:space="preserve"> $897,050.00 </w:t>
            </w:r>
          </w:p>
        </w:tc>
      </w:tr>
      <w:tr w:rsidR="00D84C4A" w:rsidRPr="00E455EF" w14:paraId="5BF9941D" w14:textId="77777777" w:rsidTr="0004341E">
        <w:tc>
          <w:tcPr>
            <w:tcW w:w="1271" w:type="dxa"/>
          </w:tcPr>
          <w:p w14:paraId="68A8360E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182EAE0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1D5F397" w14:textId="77777777" w:rsidR="00D84C4A" w:rsidRPr="00E455EF" w:rsidRDefault="00D84C4A" w:rsidP="00A633D3">
            <w:r w:rsidRPr="00E455EF">
              <w:t>2846</w:t>
            </w:r>
          </w:p>
        </w:tc>
        <w:tc>
          <w:tcPr>
            <w:tcW w:w="2552" w:type="dxa"/>
          </w:tcPr>
          <w:p w14:paraId="17EECD89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F4FC6E7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28E665B" w14:textId="77777777" w:rsidR="00D84C4A" w:rsidRPr="00E455EF" w:rsidRDefault="00D84C4A" w:rsidP="00A633D3">
            <w:r w:rsidRPr="00E455EF">
              <w:t xml:space="preserve"> $34,152.00 </w:t>
            </w:r>
          </w:p>
        </w:tc>
      </w:tr>
      <w:tr w:rsidR="00D84C4A" w:rsidRPr="00E455EF" w14:paraId="36F72220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0B3FB79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63C309C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C59FED0" w14:textId="77777777" w:rsidR="00D84C4A" w:rsidRPr="00E455EF" w:rsidRDefault="00D84C4A" w:rsidP="00A633D3">
            <w:r w:rsidRPr="00E455EF">
              <w:t>997</w:t>
            </w:r>
          </w:p>
        </w:tc>
        <w:tc>
          <w:tcPr>
            <w:tcW w:w="2552" w:type="dxa"/>
          </w:tcPr>
          <w:p w14:paraId="33915944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A1A482A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0D4F5185" w14:textId="77777777" w:rsidR="00D84C4A" w:rsidRPr="00E455EF" w:rsidRDefault="00D84C4A" w:rsidP="00A633D3">
            <w:r w:rsidRPr="00E455EF">
              <w:t xml:space="preserve"> $6,979.00 </w:t>
            </w:r>
          </w:p>
        </w:tc>
      </w:tr>
      <w:tr w:rsidR="00D84C4A" w:rsidRPr="00E455EF" w14:paraId="1657B91D" w14:textId="77777777" w:rsidTr="0004341E">
        <w:tc>
          <w:tcPr>
            <w:tcW w:w="1271" w:type="dxa"/>
          </w:tcPr>
          <w:p w14:paraId="41E4F20D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0726C10E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4C8F1E0" w14:textId="77777777" w:rsidR="00D84C4A" w:rsidRPr="00E455EF" w:rsidRDefault="00D84C4A" w:rsidP="00A633D3">
            <w:r w:rsidRPr="00E455EF">
              <w:t>3421</w:t>
            </w:r>
          </w:p>
        </w:tc>
        <w:tc>
          <w:tcPr>
            <w:tcW w:w="2552" w:type="dxa"/>
          </w:tcPr>
          <w:p w14:paraId="5BF41CA1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EFB28E0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45BF1CA" w14:textId="77777777" w:rsidR="00D84C4A" w:rsidRPr="00E455EF" w:rsidRDefault="00D84C4A" w:rsidP="00A633D3">
            <w:r w:rsidRPr="00E455EF">
              <w:t xml:space="preserve"> $51,315.00 </w:t>
            </w:r>
          </w:p>
        </w:tc>
      </w:tr>
      <w:tr w:rsidR="00D84C4A" w:rsidRPr="00E455EF" w14:paraId="694F13D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E654223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4DA6FFD2" w14:textId="77777777" w:rsidR="00D84C4A" w:rsidRPr="00E455EF" w:rsidRDefault="00D84C4A" w:rsidP="00A633D3">
            <w:r w:rsidRPr="00E455EF">
              <w:t xml:space="preserve"> </w:t>
            </w:r>
            <w:proofErr w:type="spellStart"/>
            <w:r w:rsidRPr="00E455EF">
              <w:t>Marchesa</w:t>
            </w:r>
            <w:proofErr w:type="spellEnd"/>
            <w:r w:rsidRPr="00E455EF">
              <w:t xml:space="preserve"> </w:t>
            </w:r>
          </w:p>
        </w:tc>
        <w:tc>
          <w:tcPr>
            <w:tcW w:w="1275" w:type="dxa"/>
          </w:tcPr>
          <w:p w14:paraId="1AB10398" w14:textId="77777777" w:rsidR="00D84C4A" w:rsidRPr="00E455EF" w:rsidRDefault="00D84C4A" w:rsidP="00A633D3">
            <w:r w:rsidRPr="00E455EF">
              <w:t>3421</w:t>
            </w:r>
          </w:p>
        </w:tc>
        <w:tc>
          <w:tcPr>
            <w:tcW w:w="2552" w:type="dxa"/>
          </w:tcPr>
          <w:p w14:paraId="13E38BB4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B7335AF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DDF4461" w14:textId="77777777" w:rsidR="00D84C4A" w:rsidRPr="00E455EF" w:rsidRDefault="00D84C4A" w:rsidP="00A633D3">
            <w:r w:rsidRPr="00E455EF">
              <w:t xml:space="preserve"> $51,315.00 </w:t>
            </w:r>
          </w:p>
        </w:tc>
      </w:tr>
      <w:tr w:rsidR="00D84C4A" w:rsidRPr="00E455EF" w14:paraId="0B36828F" w14:textId="77777777" w:rsidTr="0004341E">
        <w:tc>
          <w:tcPr>
            <w:tcW w:w="1271" w:type="dxa"/>
          </w:tcPr>
          <w:p w14:paraId="19B99180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7F0FA646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66AD646" w14:textId="77777777" w:rsidR="00D84C4A" w:rsidRPr="00E455EF" w:rsidRDefault="00D84C4A" w:rsidP="00A633D3">
            <w:r w:rsidRPr="00E455EF">
              <w:t>2291</w:t>
            </w:r>
          </w:p>
        </w:tc>
        <w:tc>
          <w:tcPr>
            <w:tcW w:w="2552" w:type="dxa"/>
          </w:tcPr>
          <w:p w14:paraId="1BAB053D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AF4A56B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667AAC72" w14:textId="77777777" w:rsidR="00D84C4A" w:rsidRPr="00E455EF" w:rsidRDefault="00D84C4A" w:rsidP="00A633D3">
            <w:r w:rsidRPr="00E455EF">
              <w:t xml:space="preserve"> $687,300.00 </w:t>
            </w:r>
          </w:p>
        </w:tc>
      </w:tr>
      <w:tr w:rsidR="00D84C4A" w:rsidRPr="00E455EF" w14:paraId="4A0B1BD3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53B6611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12C763E9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6508AEF" w14:textId="77777777" w:rsidR="00D84C4A" w:rsidRPr="00E455EF" w:rsidRDefault="00D84C4A" w:rsidP="00A633D3">
            <w:r w:rsidRPr="00E455EF">
              <w:t>2290</w:t>
            </w:r>
          </w:p>
        </w:tc>
        <w:tc>
          <w:tcPr>
            <w:tcW w:w="2552" w:type="dxa"/>
          </w:tcPr>
          <w:p w14:paraId="5AEEA985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0EA4416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642C1A2" w14:textId="77777777" w:rsidR="00D84C4A" w:rsidRPr="00E455EF" w:rsidRDefault="00D84C4A" w:rsidP="00A633D3">
            <w:r w:rsidRPr="00E455EF">
              <w:t xml:space="preserve"> $34,350.00 </w:t>
            </w:r>
          </w:p>
        </w:tc>
      </w:tr>
      <w:tr w:rsidR="00D84C4A" w:rsidRPr="00E455EF" w14:paraId="0EB88AB0" w14:textId="77777777" w:rsidTr="0004341E">
        <w:tc>
          <w:tcPr>
            <w:tcW w:w="1271" w:type="dxa"/>
          </w:tcPr>
          <w:p w14:paraId="27373B6E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CEFB345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2BD1C68" w14:textId="77777777" w:rsidR="00D84C4A" w:rsidRPr="00E455EF" w:rsidRDefault="00D84C4A" w:rsidP="00A633D3">
            <w:r w:rsidRPr="00E455EF">
              <w:t>2133</w:t>
            </w:r>
          </w:p>
        </w:tc>
        <w:tc>
          <w:tcPr>
            <w:tcW w:w="2552" w:type="dxa"/>
          </w:tcPr>
          <w:p w14:paraId="0BF7A06B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5D1EC28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515D98B7" w14:textId="77777777" w:rsidR="00D84C4A" w:rsidRPr="00E455EF" w:rsidRDefault="00D84C4A" w:rsidP="00A633D3">
            <w:r w:rsidRPr="00E455EF">
              <w:t xml:space="preserve"> $14,931.00 </w:t>
            </w:r>
          </w:p>
        </w:tc>
      </w:tr>
      <w:tr w:rsidR="00D84C4A" w:rsidRPr="00E455EF" w14:paraId="2A284C72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8AD2C1F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06828538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83D74A8" w14:textId="77777777" w:rsidR="00D84C4A" w:rsidRPr="00E455EF" w:rsidRDefault="00D84C4A" w:rsidP="00A633D3">
            <w:r w:rsidRPr="00E455EF">
              <w:t>3475</w:t>
            </w:r>
          </w:p>
        </w:tc>
        <w:tc>
          <w:tcPr>
            <w:tcW w:w="2552" w:type="dxa"/>
          </w:tcPr>
          <w:p w14:paraId="48B13D87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2923E7B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4F73D7BD" w14:textId="77777777" w:rsidR="00D84C4A" w:rsidRPr="00E455EF" w:rsidRDefault="00D84C4A" w:rsidP="00A633D3">
            <w:r w:rsidRPr="00E455EF">
              <w:t xml:space="preserve"> $1,216,250.00 </w:t>
            </w:r>
          </w:p>
        </w:tc>
      </w:tr>
      <w:tr w:rsidR="00D84C4A" w:rsidRPr="00E455EF" w14:paraId="5DF1C03C" w14:textId="77777777" w:rsidTr="0004341E">
        <w:tc>
          <w:tcPr>
            <w:tcW w:w="1271" w:type="dxa"/>
          </w:tcPr>
          <w:p w14:paraId="670982A2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72E57D28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8FF4E7B" w14:textId="77777777" w:rsidR="00D84C4A" w:rsidRPr="00E455EF" w:rsidRDefault="00D84C4A" w:rsidP="00A633D3">
            <w:r w:rsidRPr="00E455EF">
              <w:t>3686</w:t>
            </w:r>
          </w:p>
        </w:tc>
        <w:tc>
          <w:tcPr>
            <w:tcW w:w="2552" w:type="dxa"/>
          </w:tcPr>
          <w:p w14:paraId="2572B4B4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C8B2612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414061B9" w14:textId="77777777" w:rsidR="00D84C4A" w:rsidRPr="00E455EF" w:rsidRDefault="00D84C4A" w:rsidP="00A633D3">
            <w:r w:rsidRPr="00E455EF">
              <w:t xml:space="preserve"> $44,232.00 </w:t>
            </w:r>
          </w:p>
        </w:tc>
      </w:tr>
      <w:tr w:rsidR="00D84C4A" w:rsidRPr="00E455EF" w14:paraId="420E6B9E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E68A952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30347B5E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86D910C" w14:textId="77777777" w:rsidR="00D84C4A" w:rsidRPr="00E455EF" w:rsidRDefault="00D84C4A" w:rsidP="00A633D3">
            <w:r w:rsidRPr="00E455EF">
              <w:t>3319</w:t>
            </w:r>
          </w:p>
        </w:tc>
        <w:tc>
          <w:tcPr>
            <w:tcW w:w="2552" w:type="dxa"/>
          </w:tcPr>
          <w:p w14:paraId="4E6279A3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2E13ADB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59BB8D5" w14:textId="77777777" w:rsidR="00D84C4A" w:rsidRPr="00E455EF" w:rsidRDefault="00D84C4A" w:rsidP="00A633D3">
            <w:r w:rsidRPr="00E455EF">
              <w:t xml:space="preserve"> $49,785.00 </w:t>
            </w:r>
          </w:p>
        </w:tc>
      </w:tr>
      <w:tr w:rsidR="00D84C4A" w:rsidRPr="00E455EF" w14:paraId="411E2FE8" w14:textId="77777777" w:rsidTr="0004341E">
        <w:tc>
          <w:tcPr>
            <w:tcW w:w="1271" w:type="dxa"/>
          </w:tcPr>
          <w:p w14:paraId="3E4354A1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38128239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91AA777" w14:textId="77777777" w:rsidR="00D84C4A" w:rsidRPr="00E455EF" w:rsidRDefault="00D84C4A" w:rsidP="00A633D3">
            <w:r w:rsidRPr="00E455EF">
              <w:t>3617</w:t>
            </w:r>
          </w:p>
        </w:tc>
        <w:tc>
          <w:tcPr>
            <w:tcW w:w="2552" w:type="dxa"/>
          </w:tcPr>
          <w:p w14:paraId="4E974324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BF79DCA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056CFC78" w14:textId="77777777" w:rsidR="00D84C4A" w:rsidRPr="00E455EF" w:rsidRDefault="00D84C4A" w:rsidP="00A633D3">
            <w:r w:rsidRPr="00E455EF">
              <w:t xml:space="preserve"> $72,340.00 </w:t>
            </w:r>
          </w:p>
        </w:tc>
      </w:tr>
      <w:tr w:rsidR="00D84C4A" w:rsidRPr="00E455EF" w14:paraId="4085EE57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E20A67B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059F964D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655C4BD" w14:textId="77777777" w:rsidR="00D84C4A" w:rsidRPr="00E455EF" w:rsidRDefault="00D84C4A" w:rsidP="00A633D3">
            <w:r w:rsidRPr="00E455EF">
              <w:t>1266</w:t>
            </w:r>
          </w:p>
        </w:tc>
        <w:tc>
          <w:tcPr>
            <w:tcW w:w="2552" w:type="dxa"/>
          </w:tcPr>
          <w:p w14:paraId="33696C6A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E70EB9B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7D0B95FC" w14:textId="77777777" w:rsidR="00D84C4A" w:rsidRPr="00E455EF" w:rsidRDefault="00D84C4A" w:rsidP="00A633D3">
            <w:r w:rsidRPr="00E455EF">
              <w:t xml:space="preserve"> $443,100.00 </w:t>
            </w:r>
          </w:p>
        </w:tc>
      </w:tr>
      <w:tr w:rsidR="00D84C4A" w:rsidRPr="00E455EF" w14:paraId="26B2F614" w14:textId="77777777" w:rsidTr="0004341E">
        <w:tc>
          <w:tcPr>
            <w:tcW w:w="1271" w:type="dxa"/>
          </w:tcPr>
          <w:p w14:paraId="6D155AF1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674EB97F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22F3758" w14:textId="77777777" w:rsidR="00D84C4A" w:rsidRPr="00E455EF" w:rsidRDefault="00D84C4A" w:rsidP="00A633D3">
            <w:r w:rsidRPr="00E455EF">
              <w:t>894</w:t>
            </w:r>
          </w:p>
        </w:tc>
        <w:tc>
          <w:tcPr>
            <w:tcW w:w="2552" w:type="dxa"/>
          </w:tcPr>
          <w:p w14:paraId="786B0E9F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3E1CD9EE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3E15626" w14:textId="77777777" w:rsidR="00D84C4A" w:rsidRPr="00E455EF" w:rsidRDefault="00D84C4A" w:rsidP="00A633D3">
            <w:r w:rsidRPr="00E455EF">
              <w:t xml:space="preserve"> $6,258.00 </w:t>
            </w:r>
          </w:p>
        </w:tc>
      </w:tr>
      <w:tr w:rsidR="00D84C4A" w:rsidRPr="00E455EF" w14:paraId="51A43DD8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A9723EC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5349F996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7F8DC10" w14:textId="77777777" w:rsidR="00D84C4A" w:rsidRPr="00E455EF" w:rsidRDefault="00D84C4A" w:rsidP="00A633D3">
            <w:r w:rsidRPr="00E455EF">
              <w:t>2725</w:t>
            </w:r>
          </w:p>
        </w:tc>
        <w:tc>
          <w:tcPr>
            <w:tcW w:w="2552" w:type="dxa"/>
          </w:tcPr>
          <w:p w14:paraId="011F3339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4FCCA48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10E8E4F5" w14:textId="77777777" w:rsidR="00D84C4A" w:rsidRPr="00E455EF" w:rsidRDefault="00D84C4A" w:rsidP="00A633D3">
            <w:r w:rsidRPr="00E455EF">
              <w:t xml:space="preserve"> $340,625.00 </w:t>
            </w:r>
          </w:p>
        </w:tc>
      </w:tr>
      <w:tr w:rsidR="00D84C4A" w:rsidRPr="00E455EF" w14:paraId="49F8FA33" w14:textId="77777777" w:rsidTr="0004341E">
        <w:tc>
          <w:tcPr>
            <w:tcW w:w="1271" w:type="dxa"/>
          </w:tcPr>
          <w:p w14:paraId="24E55775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0D58E658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26897258" w14:textId="77777777" w:rsidR="00D84C4A" w:rsidRPr="00E455EF" w:rsidRDefault="00D84C4A" w:rsidP="00A633D3">
            <w:r w:rsidRPr="00E455EF">
              <w:t>3061</w:t>
            </w:r>
          </w:p>
        </w:tc>
        <w:tc>
          <w:tcPr>
            <w:tcW w:w="2552" w:type="dxa"/>
          </w:tcPr>
          <w:p w14:paraId="01F4728A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19DAC012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8074542" w14:textId="77777777" w:rsidR="00D84C4A" w:rsidRPr="00E455EF" w:rsidRDefault="00D84C4A" w:rsidP="00A633D3">
            <w:r w:rsidRPr="00E455EF">
              <w:t xml:space="preserve"> $36,732.00 </w:t>
            </w:r>
          </w:p>
        </w:tc>
      </w:tr>
      <w:tr w:rsidR="00D84C4A" w:rsidRPr="00E455EF" w14:paraId="5C8DCCF1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FA34EDD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67157A68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3E05C704" w14:textId="77777777" w:rsidR="00D84C4A" w:rsidRPr="00E455EF" w:rsidRDefault="00D84C4A" w:rsidP="00A633D3">
            <w:r w:rsidRPr="00E455EF">
              <w:t>3958</w:t>
            </w:r>
          </w:p>
        </w:tc>
        <w:tc>
          <w:tcPr>
            <w:tcW w:w="2552" w:type="dxa"/>
          </w:tcPr>
          <w:p w14:paraId="7EB0B91E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5CBABDD7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0311CA62" w14:textId="77777777" w:rsidR="00D84C4A" w:rsidRPr="00E455EF" w:rsidRDefault="00D84C4A" w:rsidP="00A633D3">
            <w:r w:rsidRPr="00E455EF">
              <w:t xml:space="preserve"> $1,385,300.00 </w:t>
            </w:r>
          </w:p>
        </w:tc>
      </w:tr>
      <w:tr w:rsidR="00D84C4A" w:rsidRPr="00E455EF" w14:paraId="0B72AD41" w14:textId="77777777" w:rsidTr="0004341E">
        <w:tc>
          <w:tcPr>
            <w:tcW w:w="1271" w:type="dxa"/>
          </w:tcPr>
          <w:p w14:paraId="46FC345C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54719319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24251295" w14:textId="77777777" w:rsidR="00D84C4A" w:rsidRPr="00E455EF" w:rsidRDefault="00D84C4A" w:rsidP="00A633D3">
            <w:r w:rsidRPr="00E455EF">
              <w:t>3920</w:t>
            </w:r>
          </w:p>
        </w:tc>
        <w:tc>
          <w:tcPr>
            <w:tcW w:w="2552" w:type="dxa"/>
          </w:tcPr>
          <w:p w14:paraId="3D469234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5763B7F2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27949DB3" w14:textId="77777777" w:rsidR="00D84C4A" w:rsidRPr="00E455EF" w:rsidRDefault="00D84C4A" w:rsidP="00A633D3">
            <w:r w:rsidRPr="00E455EF">
              <w:t xml:space="preserve"> $47,040.00 </w:t>
            </w:r>
          </w:p>
        </w:tc>
      </w:tr>
      <w:tr w:rsidR="00D84C4A" w:rsidRPr="00E455EF" w14:paraId="182517E1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96D4631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02AACC2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0032319F" w14:textId="77777777" w:rsidR="00D84C4A" w:rsidRPr="00E455EF" w:rsidRDefault="00D84C4A" w:rsidP="00A633D3">
            <w:r w:rsidRPr="00E455EF">
              <w:t>3381</w:t>
            </w:r>
          </w:p>
        </w:tc>
        <w:tc>
          <w:tcPr>
            <w:tcW w:w="2552" w:type="dxa"/>
          </w:tcPr>
          <w:p w14:paraId="20A65B82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9115BAA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19F64796" w14:textId="77777777" w:rsidR="00D84C4A" w:rsidRPr="00E455EF" w:rsidRDefault="00D84C4A" w:rsidP="00A633D3">
            <w:r w:rsidRPr="00E455EF">
              <w:t xml:space="preserve"> $422,625.00 </w:t>
            </w:r>
          </w:p>
        </w:tc>
      </w:tr>
      <w:tr w:rsidR="00D84C4A" w:rsidRPr="00E455EF" w14:paraId="213ED8D9" w14:textId="77777777" w:rsidTr="0004341E">
        <w:tc>
          <w:tcPr>
            <w:tcW w:w="1271" w:type="dxa"/>
          </w:tcPr>
          <w:p w14:paraId="6211CE6B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6028BF7D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1647140D" w14:textId="77777777" w:rsidR="00D84C4A" w:rsidRPr="00E455EF" w:rsidRDefault="00D84C4A" w:rsidP="00A633D3">
            <w:r w:rsidRPr="00E455EF">
              <w:t>1094</w:t>
            </w:r>
          </w:p>
        </w:tc>
        <w:tc>
          <w:tcPr>
            <w:tcW w:w="2552" w:type="dxa"/>
          </w:tcPr>
          <w:p w14:paraId="3FD8F0F1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00A02C90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1BDA5014" w14:textId="77777777" w:rsidR="00D84C4A" w:rsidRPr="00E455EF" w:rsidRDefault="00D84C4A" w:rsidP="00A633D3">
            <w:r w:rsidRPr="00E455EF">
              <w:t xml:space="preserve"> $136,750.00 </w:t>
            </w:r>
          </w:p>
        </w:tc>
      </w:tr>
      <w:tr w:rsidR="00D84C4A" w:rsidRPr="00E455EF" w14:paraId="3E0E4B2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311CA0D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5C80FBF2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5B4E6358" w14:textId="77777777" w:rsidR="00D84C4A" w:rsidRPr="00E455EF" w:rsidRDefault="00D84C4A" w:rsidP="00A633D3">
            <w:r w:rsidRPr="00E455EF">
              <w:t>4307</w:t>
            </w:r>
          </w:p>
        </w:tc>
        <w:tc>
          <w:tcPr>
            <w:tcW w:w="2552" w:type="dxa"/>
          </w:tcPr>
          <w:p w14:paraId="694619C2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1570BCE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36CBFFE" w14:textId="77777777" w:rsidR="00D84C4A" w:rsidRPr="00E455EF" w:rsidRDefault="00D84C4A" w:rsidP="00A633D3">
            <w:r w:rsidRPr="00E455EF">
              <w:t xml:space="preserve"> $1,292,100.00 </w:t>
            </w:r>
          </w:p>
        </w:tc>
      </w:tr>
      <w:tr w:rsidR="00D84C4A" w:rsidRPr="00E455EF" w14:paraId="6ED0E3C8" w14:textId="77777777" w:rsidTr="0004341E">
        <w:tc>
          <w:tcPr>
            <w:tcW w:w="1271" w:type="dxa"/>
          </w:tcPr>
          <w:p w14:paraId="45666692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0479C07D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4DDA3FE5" w14:textId="77777777" w:rsidR="00D84C4A" w:rsidRPr="00E455EF" w:rsidRDefault="00D84C4A" w:rsidP="00A633D3">
            <w:r w:rsidRPr="00E455EF">
              <w:t>878</w:t>
            </w:r>
          </w:p>
        </w:tc>
        <w:tc>
          <w:tcPr>
            <w:tcW w:w="2552" w:type="dxa"/>
          </w:tcPr>
          <w:p w14:paraId="48D20EC8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3D8DD949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05D59C11" w14:textId="77777777" w:rsidR="00D84C4A" w:rsidRPr="00E455EF" w:rsidRDefault="00D84C4A" w:rsidP="00A633D3">
            <w:r w:rsidRPr="00E455EF">
              <w:t xml:space="preserve"> $10,536.00 </w:t>
            </w:r>
          </w:p>
        </w:tc>
      </w:tr>
      <w:tr w:rsidR="00D84C4A" w:rsidRPr="00E455EF" w14:paraId="698ACAF9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EBF64EB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6F8F6F8C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6CB74871" w14:textId="77777777" w:rsidR="00D84C4A" w:rsidRPr="00E455EF" w:rsidRDefault="00D84C4A" w:rsidP="00A633D3">
            <w:r w:rsidRPr="00E455EF">
              <w:t>496</w:t>
            </w:r>
          </w:p>
        </w:tc>
        <w:tc>
          <w:tcPr>
            <w:tcW w:w="2552" w:type="dxa"/>
          </w:tcPr>
          <w:p w14:paraId="4E62F72F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5B1A1B6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A95A293" w14:textId="77777777" w:rsidR="00D84C4A" w:rsidRPr="00E455EF" w:rsidRDefault="00D84C4A" w:rsidP="00A633D3">
            <w:r w:rsidRPr="00E455EF">
              <w:t xml:space="preserve"> $7,440.00 </w:t>
            </w:r>
          </w:p>
        </w:tc>
      </w:tr>
      <w:tr w:rsidR="00D84C4A" w:rsidRPr="00E455EF" w14:paraId="788E25BF" w14:textId="77777777" w:rsidTr="0004341E">
        <w:tc>
          <w:tcPr>
            <w:tcW w:w="1271" w:type="dxa"/>
          </w:tcPr>
          <w:p w14:paraId="0C99B00A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7F033397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38DF1E65" w14:textId="77777777" w:rsidR="00D84C4A" w:rsidRPr="00E455EF" w:rsidRDefault="00D84C4A" w:rsidP="00A633D3">
            <w:r w:rsidRPr="00E455EF">
              <w:t>3367</w:t>
            </w:r>
          </w:p>
        </w:tc>
        <w:tc>
          <w:tcPr>
            <w:tcW w:w="2552" w:type="dxa"/>
          </w:tcPr>
          <w:p w14:paraId="629DC9F4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5A59777F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54A2585" w14:textId="77777777" w:rsidR="00D84C4A" w:rsidRPr="00E455EF" w:rsidRDefault="00D84C4A" w:rsidP="00A633D3">
            <w:r w:rsidRPr="00E455EF">
              <w:t xml:space="preserve"> $50,505.00 </w:t>
            </w:r>
          </w:p>
        </w:tc>
      </w:tr>
      <w:tr w:rsidR="00D84C4A" w:rsidRPr="00E455EF" w14:paraId="5C4DF633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04B06B4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594CD3AC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736154BC" w14:textId="77777777" w:rsidR="00D84C4A" w:rsidRPr="00E455EF" w:rsidRDefault="00D84C4A" w:rsidP="00A633D3">
            <w:r w:rsidRPr="00E455EF">
              <w:t>3880</w:t>
            </w:r>
          </w:p>
        </w:tc>
        <w:tc>
          <w:tcPr>
            <w:tcW w:w="2552" w:type="dxa"/>
          </w:tcPr>
          <w:p w14:paraId="77FCA40F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322EC5B7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4763D778" w14:textId="77777777" w:rsidR="00D84C4A" w:rsidRPr="00E455EF" w:rsidRDefault="00D84C4A" w:rsidP="00A633D3">
            <w:r w:rsidRPr="00E455EF">
              <w:t xml:space="preserve"> $1,358,000.00 </w:t>
            </w:r>
          </w:p>
        </w:tc>
      </w:tr>
      <w:tr w:rsidR="00D84C4A" w:rsidRPr="00E455EF" w14:paraId="0BBE2ABE" w14:textId="77777777" w:rsidTr="0004341E">
        <w:tc>
          <w:tcPr>
            <w:tcW w:w="1271" w:type="dxa"/>
          </w:tcPr>
          <w:p w14:paraId="35EAFA0A" w14:textId="77777777" w:rsidR="00D84C4A" w:rsidRPr="00E455EF" w:rsidRDefault="00D84C4A" w:rsidP="00D84C4A">
            <w:r>
              <w:t>UK</w:t>
            </w:r>
          </w:p>
        </w:tc>
        <w:tc>
          <w:tcPr>
            <w:tcW w:w="1418" w:type="dxa"/>
          </w:tcPr>
          <w:p w14:paraId="1287209C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64FAC561" w14:textId="77777777" w:rsidR="00D84C4A" w:rsidRPr="00E455EF" w:rsidRDefault="00D84C4A" w:rsidP="00A633D3">
            <w:r w:rsidRPr="00E455EF">
              <w:t>2055</w:t>
            </w:r>
          </w:p>
        </w:tc>
        <w:tc>
          <w:tcPr>
            <w:tcW w:w="2552" w:type="dxa"/>
          </w:tcPr>
          <w:p w14:paraId="037309BC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F492F8F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65B27EFA" w14:textId="77777777" w:rsidR="00D84C4A" w:rsidRPr="00E455EF" w:rsidRDefault="00D84C4A" w:rsidP="00A633D3">
            <w:r w:rsidRPr="00E455EF">
              <w:t xml:space="preserve"> $616,500.00 </w:t>
            </w:r>
          </w:p>
        </w:tc>
      </w:tr>
      <w:tr w:rsidR="00D84C4A" w:rsidRPr="00E455EF" w14:paraId="736F37B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97A8069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0B9CF744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FC6AB3F" w14:textId="77777777" w:rsidR="00D84C4A" w:rsidRPr="00E455EF" w:rsidRDefault="00D84C4A" w:rsidP="00A633D3">
            <w:r w:rsidRPr="00E455EF">
              <w:t>4041</w:t>
            </w:r>
          </w:p>
        </w:tc>
        <w:tc>
          <w:tcPr>
            <w:tcW w:w="2552" w:type="dxa"/>
          </w:tcPr>
          <w:p w14:paraId="23A44490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FE71663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0F52B826" w14:textId="77777777" w:rsidR="00D84C4A" w:rsidRPr="00E455EF" w:rsidRDefault="00D84C4A" w:rsidP="00A633D3">
            <w:r w:rsidRPr="00E455EF">
              <w:t xml:space="preserve"> $80,820.00 </w:t>
            </w:r>
          </w:p>
        </w:tc>
      </w:tr>
      <w:tr w:rsidR="00D84C4A" w:rsidRPr="00E455EF" w14:paraId="0DB7D9E6" w14:textId="77777777" w:rsidTr="0004341E">
        <w:tc>
          <w:tcPr>
            <w:tcW w:w="1271" w:type="dxa"/>
          </w:tcPr>
          <w:p w14:paraId="0CBA0E67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58C7367F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6D827F00" w14:textId="77777777" w:rsidR="00D84C4A" w:rsidRPr="00E455EF" w:rsidRDefault="00D84C4A" w:rsidP="00A633D3">
            <w:r w:rsidRPr="00E455EF">
              <w:t>3237</w:t>
            </w:r>
          </w:p>
        </w:tc>
        <w:tc>
          <w:tcPr>
            <w:tcW w:w="2552" w:type="dxa"/>
          </w:tcPr>
          <w:p w14:paraId="424F0D2C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6DB939A8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75E5D8B7" w14:textId="77777777" w:rsidR="00D84C4A" w:rsidRPr="00E455EF" w:rsidRDefault="00D84C4A" w:rsidP="00A633D3">
            <w:r w:rsidRPr="00E455EF">
              <w:t xml:space="preserve"> $1,132,950.00 </w:t>
            </w:r>
          </w:p>
        </w:tc>
      </w:tr>
      <w:tr w:rsidR="00D84C4A" w:rsidRPr="00E455EF" w14:paraId="5A5E4BD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12EF1F1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61049CE4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0903B7B7" w14:textId="77777777" w:rsidR="00D84C4A" w:rsidRPr="00E455EF" w:rsidRDefault="00D84C4A" w:rsidP="00A633D3">
            <w:r w:rsidRPr="00E455EF">
              <w:t>630</w:t>
            </w:r>
          </w:p>
        </w:tc>
        <w:tc>
          <w:tcPr>
            <w:tcW w:w="2552" w:type="dxa"/>
          </w:tcPr>
          <w:p w14:paraId="6EAB95A2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479863DC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3C3BBA13" w14:textId="77777777" w:rsidR="00D84C4A" w:rsidRPr="00E455EF" w:rsidRDefault="00D84C4A" w:rsidP="00A633D3">
            <w:r w:rsidRPr="00E455EF">
              <w:t xml:space="preserve"> $7,560.00 </w:t>
            </w:r>
          </w:p>
        </w:tc>
      </w:tr>
      <w:tr w:rsidR="00D84C4A" w:rsidRPr="00E455EF" w14:paraId="02B39EB1" w14:textId="77777777" w:rsidTr="0004341E">
        <w:tc>
          <w:tcPr>
            <w:tcW w:w="1271" w:type="dxa"/>
          </w:tcPr>
          <w:p w14:paraId="6E911268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4E7C17AA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09A4C694" w14:textId="77777777" w:rsidR="00D84C4A" w:rsidRPr="00E455EF" w:rsidRDefault="00D84C4A" w:rsidP="00A633D3">
            <w:r w:rsidRPr="00E455EF">
              <w:t>4210</w:t>
            </w:r>
          </w:p>
        </w:tc>
        <w:tc>
          <w:tcPr>
            <w:tcW w:w="2552" w:type="dxa"/>
          </w:tcPr>
          <w:p w14:paraId="1162CBDF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1633F505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624B6D79" w14:textId="77777777" w:rsidR="00D84C4A" w:rsidRPr="00E455EF" w:rsidRDefault="00D84C4A" w:rsidP="00A633D3">
            <w:r w:rsidRPr="00E455EF">
              <w:t xml:space="preserve"> $526,250.00 </w:t>
            </w:r>
          </w:p>
        </w:tc>
      </w:tr>
      <w:tr w:rsidR="00D84C4A" w:rsidRPr="00E455EF" w14:paraId="368DC646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FDB96B6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6631969D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176BF55B" w14:textId="77777777" w:rsidR="00D84C4A" w:rsidRPr="00E455EF" w:rsidRDefault="00D84C4A" w:rsidP="00A633D3">
            <w:r w:rsidRPr="00E455EF">
              <w:t>1127</w:t>
            </w:r>
          </w:p>
        </w:tc>
        <w:tc>
          <w:tcPr>
            <w:tcW w:w="2552" w:type="dxa"/>
          </w:tcPr>
          <w:p w14:paraId="23B06240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40B601F3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217592CF" w14:textId="77777777" w:rsidR="00D84C4A" w:rsidRPr="00E455EF" w:rsidRDefault="00D84C4A" w:rsidP="00A633D3">
            <w:r w:rsidRPr="00E455EF">
              <w:t xml:space="preserve"> $22,540.00 </w:t>
            </w:r>
          </w:p>
        </w:tc>
      </w:tr>
      <w:tr w:rsidR="00D84C4A" w:rsidRPr="00E455EF" w14:paraId="37B5CC47" w14:textId="77777777" w:rsidTr="0004341E">
        <w:tc>
          <w:tcPr>
            <w:tcW w:w="1271" w:type="dxa"/>
          </w:tcPr>
          <w:p w14:paraId="77FC324F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2122FA76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55EF3AC9" w14:textId="77777777" w:rsidR="00D84C4A" w:rsidRPr="00E455EF" w:rsidRDefault="00D84C4A" w:rsidP="00A633D3">
            <w:r w:rsidRPr="00E455EF">
              <w:t>3438</w:t>
            </w:r>
          </w:p>
        </w:tc>
        <w:tc>
          <w:tcPr>
            <w:tcW w:w="2552" w:type="dxa"/>
          </w:tcPr>
          <w:p w14:paraId="55AF1A84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39993091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44E8F2C2" w14:textId="77777777" w:rsidR="00D84C4A" w:rsidRPr="00E455EF" w:rsidRDefault="00D84C4A" w:rsidP="00A633D3">
            <w:r w:rsidRPr="00E455EF">
              <w:t xml:space="preserve"> $24,066.00 </w:t>
            </w:r>
          </w:p>
        </w:tc>
      </w:tr>
      <w:tr w:rsidR="00D84C4A" w:rsidRPr="00E455EF" w14:paraId="60493D5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46A846D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15673220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32FAB803" w14:textId="77777777" w:rsidR="00D84C4A" w:rsidRPr="00E455EF" w:rsidRDefault="00D84C4A" w:rsidP="00A633D3">
            <w:r w:rsidRPr="00E455EF">
              <w:t>2015</w:t>
            </w:r>
          </w:p>
        </w:tc>
        <w:tc>
          <w:tcPr>
            <w:tcW w:w="2552" w:type="dxa"/>
          </w:tcPr>
          <w:p w14:paraId="57722261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509DD487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51EF3175" w14:textId="77777777" w:rsidR="00D84C4A" w:rsidRPr="00E455EF" w:rsidRDefault="00D84C4A" w:rsidP="00A633D3">
            <w:r w:rsidRPr="00E455EF">
              <w:t xml:space="preserve"> $24,180.00 </w:t>
            </w:r>
          </w:p>
        </w:tc>
      </w:tr>
      <w:tr w:rsidR="00D84C4A" w:rsidRPr="00E455EF" w14:paraId="4A8D5C07" w14:textId="77777777" w:rsidTr="0004341E">
        <w:tc>
          <w:tcPr>
            <w:tcW w:w="1271" w:type="dxa"/>
          </w:tcPr>
          <w:p w14:paraId="74C39C74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F560A86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72DE7E3C" w14:textId="77777777" w:rsidR="00D84C4A" w:rsidRPr="00E455EF" w:rsidRDefault="00D84C4A" w:rsidP="00A633D3">
            <w:r w:rsidRPr="00E455EF">
              <w:t>2534</w:t>
            </w:r>
          </w:p>
        </w:tc>
        <w:tc>
          <w:tcPr>
            <w:tcW w:w="2552" w:type="dxa"/>
          </w:tcPr>
          <w:p w14:paraId="5C9DAF8B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28644921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2A564477" w14:textId="77777777" w:rsidR="00D84C4A" w:rsidRPr="00E455EF" w:rsidRDefault="00D84C4A" w:rsidP="00A633D3">
            <w:r w:rsidRPr="00E455EF">
              <w:t xml:space="preserve"> $17,738.00 </w:t>
            </w:r>
          </w:p>
        </w:tc>
      </w:tr>
      <w:tr w:rsidR="00D84C4A" w:rsidRPr="00E455EF" w14:paraId="745A5D1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C10475E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78EBE4A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0A26C7E5" w14:textId="77777777" w:rsidR="00D84C4A" w:rsidRPr="00E455EF" w:rsidRDefault="00D84C4A" w:rsidP="00A633D3">
            <w:r w:rsidRPr="00E455EF">
              <w:t>1384</w:t>
            </w:r>
          </w:p>
        </w:tc>
        <w:tc>
          <w:tcPr>
            <w:tcW w:w="2552" w:type="dxa"/>
          </w:tcPr>
          <w:p w14:paraId="0CCF59B6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09B15378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2DBC67B" w14:textId="77777777" w:rsidR="00D84C4A" w:rsidRPr="00E455EF" w:rsidRDefault="00D84C4A" w:rsidP="00A633D3">
            <w:r w:rsidRPr="00E455EF">
              <w:t xml:space="preserve"> $20,760.00 </w:t>
            </w:r>
          </w:p>
        </w:tc>
      </w:tr>
      <w:tr w:rsidR="00D84C4A" w:rsidRPr="00E455EF" w14:paraId="3ADB436B" w14:textId="77777777" w:rsidTr="0004341E">
        <w:tc>
          <w:tcPr>
            <w:tcW w:w="1271" w:type="dxa"/>
          </w:tcPr>
          <w:p w14:paraId="49B2E1E6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6E910F97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E10084B" w14:textId="77777777" w:rsidR="00D84C4A" w:rsidRPr="00E455EF" w:rsidRDefault="00D84C4A" w:rsidP="00A633D3">
            <w:r w:rsidRPr="00E455EF">
              <w:t>3561</w:t>
            </w:r>
          </w:p>
        </w:tc>
        <w:tc>
          <w:tcPr>
            <w:tcW w:w="2552" w:type="dxa"/>
          </w:tcPr>
          <w:p w14:paraId="581B0993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04B2E90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F45FBD6" w14:textId="77777777" w:rsidR="00D84C4A" w:rsidRPr="00E455EF" w:rsidRDefault="00D84C4A" w:rsidP="00A633D3">
            <w:r w:rsidRPr="00E455EF">
              <w:t xml:space="preserve"> $24,927.00 </w:t>
            </w:r>
          </w:p>
        </w:tc>
      </w:tr>
      <w:tr w:rsidR="00D84C4A" w:rsidRPr="00E455EF" w14:paraId="3EFC79B8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8B63152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508EDB46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37EE705" w14:textId="77777777" w:rsidR="00D84C4A" w:rsidRPr="00E455EF" w:rsidRDefault="00D84C4A" w:rsidP="00A633D3">
            <w:r w:rsidRPr="00E455EF">
              <w:t>1823</w:t>
            </w:r>
          </w:p>
        </w:tc>
        <w:tc>
          <w:tcPr>
            <w:tcW w:w="2552" w:type="dxa"/>
          </w:tcPr>
          <w:p w14:paraId="06717573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49B36CF5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367C4FB" w14:textId="77777777" w:rsidR="00D84C4A" w:rsidRPr="00E455EF" w:rsidRDefault="00D84C4A" w:rsidP="00A633D3">
            <w:r w:rsidRPr="00E455EF">
              <w:t xml:space="preserve"> $27,345.00 </w:t>
            </w:r>
          </w:p>
        </w:tc>
      </w:tr>
      <w:tr w:rsidR="00D84C4A" w:rsidRPr="00E455EF" w14:paraId="0EC76EDE" w14:textId="77777777" w:rsidTr="0004341E">
        <w:tc>
          <w:tcPr>
            <w:tcW w:w="1271" w:type="dxa"/>
          </w:tcPr>
          <w:p w14:paraId="76D66BF2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1AF81688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A851D5F" w14:textId="77777777" w:rsidR="00D84C4A" w:rsidRPr="00E455EF" w:rsidRDefault="00D84C4A" w:rsidP="00A633D3">
            <w:r w:rsidRPr="00E455EF">
              <w:t>2795</w:t>
            </w:r>
          </w:p>
        </w:tc>
        <w:tc>
          <w:tcPr>
            <w:tcW w:w="2552" w:type="dxa"/>
          </w:tcPr>
          <w:p w14:paraId="1FC4A7AC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6612303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67890666" w14:textId="77777777" w:rsidR="00D84C4A" w:rsidRPr="00E455EF" w:rsidRDefault="00D84C4A" w:rsidP="00A633D3">
            <w:r w:rsidRPr="00E455EF">
              <w:t xml:space="preserve"> $19,565.00 </w:t>
            </w:r>
          </w:p>
        </w:tc>
      </w:tr>
      <w:tr w:rsidR="00D84C4A" w:rsidRPr="00E455EF" w14:paraId="7A3EAC6E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3F4FF23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38EC95F1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6741092D" w14:textId="77777777" w:rsidR="00D84C4A" w:rsidRPr="00E455EF" w:rsidRDefault="00D84C4A" w:rsidP="00A633D3">
            <w:r w:rsidRPr="00E455EF">
              <w:t>457</w:t>
            </w:r>
          </w:p>
        </w:tc>
        <w:tc>
          <w:tcPr>
            <w:tcW w:w="2552" w:type="dxa"/>
          </w:tcPr>
          <w:p w14:paraId="450A0041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2BB88F96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62693C64" w14:textId="77777777" w:rsidR="00D84C4A" w:rsidRPr="00E455EF" w:rsidRDefault="00D84C4A" w:rsidP="00A633D3">
            <w:r w:rsidRPr="00E455EF">
              <w:t xml:space="preserve"> $3,199.00 </w:t>
            </w:r>
          </w:p>
        </w:tc>
      </w:tr>
      <w:tr w:rsidR="00D84C4A" w:rsidRPr="00E455EF" w14:paraId="21688D62" w14:textId="77777777" w:rsidTr="0004341E">
        <w:tc>
          <w:tcPr>
            <w:tcW w:w="1271" w:type="dxa"/>
          </w:tcPr>
          <w:p w14:paraId="5169EB93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677F4ABB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962CA18" w14:textId="77777777" w:rsidR="00D84C4A" w:rsidRPr="00E455EF" w:rsidRDefault="00D84C4A" w:rsidP="00A633D3">
            <w:r w:rsidRPr="00E455EF">
              <w:t>3785</w:t>
            </w:r>
          </w:p>
        </w:tc>
        <w:tc>
          <w:tcPr>
            <w:tcW w:w="2552" w:type="dxa"/>
          </w:tcPr>
          <w:p w14:paraId="7DEFAC3E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EAFC932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68C67AF9" w14:textId="77777777" w:rsidR="00D84C4A" w:rsidRPr="00E455EF" w:rsidRDefault="00D84C4A" w:rsidP="00A633D3">
            <w:r w:rsidRPr="00E455EF">
              <w:t xml:space="preserve"> $26,495.00 </w:t>
            </w:r>
          </w:p>
        </w:tc>
      </w:tr>
      <w:tr w:rsidR="00D84C4A" w:rsidRPr="00E455EF" w14:paraId="01D3D61D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304A3CC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240C8F9E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0EE7752" w14:textId="77777777" w:rsidR="00D84C4A" w:rsidRPr="00E455EF" w:rsidRDefault="00D84C4A" w:rsidP="00A633D3">
            <w:r w:rsidRPr="00E455EF">
              <w:t>748</w:t>
            </w:r>
          </w:p>
        </w:tc>
        <w:tc>
          <w:tcPr>
            <w:tcW w:w="2552" w:type="dxa"/>
          </w:tcPr>
          <w:p w14:paraId="27642CE1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491A6E08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5FC0EE3" w14:textId="77777777" w:rsidR="00D84C4A" w:rsidRPr="00E455EF" w:rsidRDefault="00D84C4A" w:rsidP="00A633D3">
            <w:r w:rsidRPr="00E455EF">
              <w:t xml:space="preserve"> $8,976.00 </w:t>
            </w:r>
          </w:p>
        </w:tc>
      </w:tr>
      <w:tr w:rsidR="00D84C4A" w:rsidRPr="00E455EF" w14:paraId="56F217D1" w14:textId="77777777" w:rsidTr="0004341E">
        <w:tc>
          <w:tcPr>
            <w:tcW w:w="1271" w:type="dxa"/>
          </w:tcPr>
          <w:p w14:paraId="36C9BA21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73F6422E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4955C669" w14:textId="77777777" w:rsidR="00D84C4A" w:rsidRPr="00E455EF" w:rsidRDefault="00D84C4A" w:rsidP="00A633D3">
            <w:r w:rsidRPr="00E455EF">
              <w:t>1021</w:t>
            </w:r>
          </w:p>
        </w:tc>
        <w:tc>
          <w:tcPr>
            <w:tcW w:w="2552" w:type="dxa"/>
          </w:tcPr>
          <w:p w14:paraId="7AA992F7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678125A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764F404" w14:textId="77777777" w:rsidR="00D84C4A" w:rsidRPr="00E455EF" w:rsidRDefault="00D84C4A" w:rsidP="00A633D3">
            <w:r w:rsidRPr="00E455EF">
              <w:t xml:space="preserve"> $357,350.00 </w:t>
            </w:r>
          </w:p>
        </w:tc>
      </w:tr>
      <w:tr w:rsidR="00D84C4A" w:rsidRPr="00E455EF" w14:paraId="4376C9F4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0888904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30FD1AFF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7901797B" w14:textId="77777777" w:rsidR="00D84C4A" w:rsidRPr="00E455EF" w:rsidRDefault="00D84C4A" w:rsidP="00A633D3">
            <w:r w:rsidRPr="00E455EF">
              <w:t>2076</w:t>
            </w:r>
          </w:p>
        </w:tc>
        <w:tc>
          <w:tcPr>
            <w:tcW w:w="2552" w:type="dxa"/>
          </w:tcPr>
          <w:p w14:paraId="489E6383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F5C6DEE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17F23F65" w14:textId="77777777" w:rsidR="00D84C4A" w:rsidRPr="00E455EF" w:rsidRDefault="00D84C4A" w:rsidP="00A633D3">
            <w:r w:rsidRPr="00E455EF">
              <w:t xml:space="preserve"> $14,532.00 </w:t>
            </w:r>
          </w:p>
        </w:tc>
      </w:tr>
      <w:tr w:rsidR="00D84C4A" w:rsidRPr="00E455EF" w14:paraId="1A4F5B9A" w14:textId="77777777" w:rsidTr="0004341E">
        <w:tc>
          <w:tcPr>
            <w:tcW w:w="1271" w:type="dxa"/>
          </w:tcPr>
          <w:p w14:paraId="3F2E5B53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70725624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6D5F9EDB" w14:textId="77777777" w:rsidR="00D84C4A" w:rsidRPr="00E455EF" w:rsidRDefault="00D84C4A" w:rsidP="00A633D3">
            <w:r w:rsidRPr="00E455EF">
              <w:t>4316</w:t>
            </w:r>
          </w:p>
        </w:tc>
        <w:tc>
          <w:tcPr>
            <w:tcW w:w="2552" w:type="dxa"/>
          </w:tcPr>
          <w:p w14:paraId="085E3A76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21F580EF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62600FE9" w14:textId="77777777" w:rsidR="00D84C4A" w:rsidRPr="00E455EF" w:rsidRDefault="00D84C4A" w:rsidP="00A633D3">
            <w:r w:rsidRPr="00E455EF">
              <w:t xml:space="preserve"> $51,792.00 </w:t>
            </w:r>
          </w:p>
        </w:tc>
      </w:tr>
      <w:tr w:rsidR="00D84C4A" w:rsidRPr="00E455EF" w14:paraId="5A4624F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179E362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6C150888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7DF532D4" w14:textId="77777777" w:rsidR="00D84C4A" w:rsidRPr="00E455EF" w:rsidRDefault="00D84C4A" w:rsidP="00A633D3">
            <w:r w:rsidRPr="00E455EF">
              <w:t>2654</w:t>
            </w:r>
          </w:p>
        </w:tc>
        <w:tc>
          <w:tcPr>
            <w:tcW w:w="2552" w:type="dxa"/>
          </w:tcPr>
          <w:p w14:paraId="42ABDEBC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68CA58B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6CB797C4" w14:textId="77777777" w:rsidR="00D84C4A" w:rsidRPr="00E455EF" w:rsidRDefault="00D84C4A" w:rsidP="00A633D3">
            <w:r w:rsidRPr="00E455EF">
              <w:t xml:space="preserve"> $331,750.00 </w:t>
            </w:r>
          </w:p>
        </w:tc>
      </w:tr>
      <w:tr w:rsidR="00D84C4A" w:rsidRPr="00E455EF" w14:paraId="6C9CB007" w14:textId="77777777" w:rsidTr="0004341E">
        <w:tc>
          <w:tcPr>
            <w:tcW w:w="1271" w:type="dxa"/>
          </w:tcPr>
          <w:p w14:paraId="50055E84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7907C3AB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9EA6F88" w14:textId="77777777" w:rsidR="00D84C4A" w:rsidRPr="00E455EF" w:rsidRDefault="00D84C4A" w:rsidP="00A633D3">
            <w:r w:rsidRPr="00E455EF">
              <w:t>4174</w:t>
            </w:r>
          </w:p>
        </w:tc>
        <w:tc>
          <w:tcPr>
            <w:tcW w:w="2552" w:type="dxa"/>
          </w:tcPr>
          <w:p w14:paraId="71C58A59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42595F49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9A93D2C" w14:textId="77777777" w:rsidR="00D84C4A" w:rsidRPr="00E455EF" w:rsidRDefault="00D84C4A" w:rsidP="00A633D3">
            <w:r w:rsidRPr="00E455EF">
              <w:t xml:space="preserve"> $50,088.00 </w:t>
            </w:r>
          </w:p>
        </w:tc>
      </w:tr>
      <w:tr w:rsidR="00D84C4A" w:rsidRPr="00E455EF" w14:paraId="03F3EA2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219DDE0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4561B26A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00676C1" w14:textId="77777777" w:rsidR="00D84C4A" w:rsidRPr="00E455EF" w:rsidRDefault="00D84C4A" w:rsidP="00A633D3">
            <w:r w:rsidRPr="00E455EF">
              <w:t>1675</w:t>
            </w:r>
          </w:p>
        </w:tc>
        <w:tc>
          <w:tcPr>
            <w:tcW w:w="2552" w:type="dxa"/>
          </w:tcPr>
          <w:p w14:paraId="2306B9AF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540E33CF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3FE65FBF" w14:textId="77777777" w:rsidR="00D84C4A" w:rsidRPr="00E455EF" w:rsidRDefault="00D84C4A" w:rsidP="00A633D3">
            <w:r w:rsidRPr="00E455EF">
              <w:t xml:space="preserve"> $20,100.00 </w:t>
            </w:r>
          </w:p>
        </w:tc>
      </w:tr>
      <w:tr w:rsidR="00D84C4A" w:rsidRPr="00E455EF" w14:paraId="3507F9B2" w14:textId="77777777" w:rsidTr="0004341E">
        <w:tc>
          <w:tcPr>
            <w:tcW w:w="1271" w:type="dxa"/>
          </w:tcPr>
          <w:p w14:paraId="3F6B4DE9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1298B8C4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07F4F7DF" w14:textId="77777777" w:rsidR="00D84C4A" w:rsidRPr="00E455EF" w:rsidRDefault="00D84C4A" w:rsidP="00A633D3">
            <w:r w:rsidRPr="00E455EF">
              <w:t>1572</w:t>
            </w:r>
          </w:p>
        </w:tc>
        <w:tc>
          <w:tcPr>
            <w:tcW w:w="2552" w:type="dxa"/>
          </w:tcPr>
          <w:p w14:paraId="5BD5D01F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349E1240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2F2EE4B0" w14:textId="77777777" w:rsidR="00D84C4A" w:rsidRPr="00E455EF" w:rsidRDefault="00D84C4A" w:rsidP="00A633D3">
            <w:r w:rsidRPr="00E455EF">
              <w:t xml:space="preserve"> $471,600.00 </w:t>
            </w:r>
          </w:p>
        </w:tc>
      </w:tr>
      <w:tr w:rsidR="00D84C4A" w:rsidRPr="00E455EF" w14:paraId="5DF67027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E02FFA1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24156E6D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653A0225" w14:textId="77777777" w:rsidR="00D84C4A" w:rsidRPr="00E455EF" w:rsidRDefault="00D84C4A" w:rsidP="00A633D3">
            <w:r w:rsidRPr="00E455EF">
              <w:t>3736</w:t>
            </w:r>
          </w:p>
        </w:tc>
        <w:tc>
          <w:tcPr>
            <w:tcW w:w="2552" w:type="dxa"/>
          </w:tcPr>
          <w:p w14:paraId="7D712845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922CF4E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4777E76F" w14:textId="77777777" w:rsidR="00D84C4A" w:rsidRPr="00E455EF" w:rsidRDefault="00D84C4A" w:rsidP="00A633D3">
            <w:r w:rsidRPr="00E455EF">
              <w:t xml:space="preserve"> $1,307,600.00 </w:t>
            </w:r>
          </w:p>
        </w:tc>
      </w:tr>
      <w:tr w:rsidR="00D84C4A" w:rsidRPr="00E455EF" w14:paraId="55C984ED" w14:textId="77777777" w:rsidTr="0004341E">
        <w:tc>
          <w:tcPr>
            <w:tcW w:w="1271" w:type="dxa"/>
          </w:tcPr>
          <w:p w14:paraId="52397869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01CD31BC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37F9A7C1" w14:textId="77777777" w:rsidR="00D84C4A" w:rsidRPr="00E455EF" w:rsidRDefault="00D84C4A" w:rsidP="00A633D3">
            <w:r w:rsidRPr="00E455EF">
              <w:t>1914</w:t>
            </w:r>
          </w:p>
        </w:tc>
        <w:tc>
          <w:tcPr>
            <w:tcW w:w="2552" w:type="dxa"/>
          </w:tcPr>
          <w:p w14:paraId="7FA56244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6B7C2AB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2B3C641" w14:textId="77777777" w:rsidR="00D84C4A" w:rsidRPr="00E455EF" w:rsidRDefault="00D84C4A" w:rsidP="00A633D3">
            <w:r w:rsidRPr="00E455EF">
              <w:t xml:space="preserve"> $669,900.00 </w:t>
            </w:r>
          </w:p>
        </w:tc>
      </w:tr>
      <w:tr w:rsidR="00D84C4A" w:rsidRPr="00E455EF" w14:paraId="5439319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EFD65B8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4A3413B8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AE54572" w14:textId="77777777" w:rsidR="00D84C4A" w:rsidRPr="00E455EF" w:rsidRDefault="00D84C4A" w:rsidP="00A633D3">
            <w:r w:rsidRPr="00E455EF">
              <w:t>2742</w:t>
            </w:r>
          </w:p>
        </w:tc>
        <w:tc>
          <w:tcPr>
            <w:tcW w:w="2552" w:type="dxa"/>
          </w:tcPr>
          <w:p w14:paraId="58A60AD1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4F9DD0C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30A20F7E" w14:textId="77777777" w:rsidR="00D84C4A" w:rsidRPr="00E455EF" w:rsidRDefault="00D84C4A" w:rsidP="00A633D3">
            <w:r w:rsidRPr="00E455EF">
              <w:t xml:space="preserve"> $41,130.00 </w:t>
            </w:r>
          </w:p>
        </w:tc>
      </w:tr>
      <w:tr w:rsidR="00D84C4A" w:rsidRPr="00E455EF" w14:paraId="043CE21A" w14:textId="77777777" w:rsidTr="0004341E">
        <w:tc>
          <w:tcPr>
            <w:tcW w:w="1271" w:type="dxa"/>
          </w:tcPr>
          <w:p w14:paraId="31310989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41479AC5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30954C6" w14:textId="77777777" w:rsidR="00D84C4A" w:rsidRPr="00E455EF" w:rsidRDefault="00D84C4A" w:rsidP="00A633D3">
            <w:r w:rsidRPr="00E455EF">
              <w:t>1499</w:t>
            </w:r>
          </w:p>
        </w:tc>
        <w:tc>
          <w:tcPr>
            <w:tcW w:w="2552" w:type="dxa"/>
          </w:tcPr>
          <w:p w14:paraId="48062EA2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3037DCB0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6A1A0BA0" w14:textId="77777777" w:rsidR="00D84C4A" w:rsidRPr="00E455EF" w:rsidRDefault="00D84C4A" w:rsidP="00A633D3">
            <w:r w:rsidRPr="00E455EF">
              <w:t xml:space="preserve"> $449,700.00 </w:t>
            </w:r>
          </w:p>
        </w:tc>
      </w:tr>
      <w:tr w:rsidR="00D84C4A" w:rsidRPr="00E455EF" w14:paraId="2B2C9107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EBAC548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4E2F19B9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7FFA9B61" w14:textId="77777777" w:rsidR="00D84C4A" w:rsidRPr="00E455EF" w:rsidRDefault="00D84C4A" w:rsidP="00A633D3">
            <w:r w:rsidRPr="00E455EF">
              <w:t>3772</w:t>
            </w:r>
          </w:p>
        </w:tc>
        <w:tc>
          <w:tcPr>
            <w:tcW w:w="2552" w:type="dxa"/>
          </w:tcPr>
          <w:p w14:paraId="4C27DBE3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302B72DA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0DE1D171" w14:textId="77777777" w:rsidR="00D84C4A" w:rsidRPr="00E455EF" w:rsidRDefault="00D84C4A" w:rsidP="00A633D3">
            <w:r w:rsidRPr="00E455EF">
              <w:t xml:space="preserve"> $75,440.00 </w:t>
            </w:r>
          </w:p>
        </w:tc>
      </w:tr>
      <w:tr w:rsidR="00D84C4A" w:rsidRPr="00E455EF" w14:paraId="649C1EF1" w14:textId="77777777" w:rsidTr="0004341E">
        <w:tc>
          <w:tcPr>
            <w:tcW w:w="1271" w:type="dxa"/>
          </w:tcPr>
          <w:p w14:paraId="67C47D20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78012EAE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068C54A" w14:textId="77777777" w:rsidR="00D84C4A" w:rsidRPr="00E455EF" w:rsidRDefault="00D84C4A" w:rsidP="00A633D3">
            <w:r w:rsidRPr="00E455EF">
              <w:t>1112</w:t>
            </w:r>
          </w:p>
        </w:tc>
        <w:tc>
          <w:tcPr>
            <w:tcW w:w="2552" w:type="dxa"/>
          </w:tcPr>
          <w:p w14:paraId="2E65A04B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0BC3331E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5A8CBF84" w14:textId="77777777" w:rsidR="00D84C4A" w:rsidRPr="00E455EF" w:rsidRDefault="00D84C4A" w:rsidP="00A633D3">
            <w:r w:rsidRPr="00E455EF">
              <w:t xml:space="preserve"> $7,784.00 </w:t>
            </w:r>
          </w:p>
        </w:tc>
      </w:tr>
      <w:tr w:rsidR="00D84C4A" w:rsidRPr="00E455EF" w14:paraId="7D15F538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45BE448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64518B1A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27524255" w14:textId="77777777" w:rsidR="00D84C4A" w:rsidRPr="00E455EF" w:rsidRDefault="00D84C4A" w:rsidP="00A633D3">
            <w:r w:rsidRPr="00E455EF">
              <w:t>1723</w:t>
            </w:r>
          </w:p>
        </w:tc>
        <w:tc>
          <w:tcPr>
            <w:tcW w:w="2552" w:type="dxa"/>
          </w:tcPr>
          <w:p w14:paraId="19C78136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15B4AF4A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FB565FA" w14:textId="77777777" w:rsidR="00D84C4A" w:rsidRPr="00E455EF" w:rsidRDefault="00D84C4A" w:rsidP="00A633D3">
            <w:r w:rsidRPr="00E455EF">
              <w:t xml:space="preserve"> $516,900.00 </w:t>
            </w:r>
          </w:p>
        </w:tc>
      </w:tr>
      <w:tr w:rsidR="00D84C4A" w:rsidRPr="00E455EF" w14:paraId="2097561C" w14:textId="77777777" w:rsidTr="0004341E">
        <w:tc>
          <w:tcPr>
            <w:tcW w:w="1271" w:type="dxa"/>
          </w:tcPr>
          <w:p w14:paraId="4E6D5789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53C3F5B7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1FB64A3E" w14:textId="77777777" w:rsidR="00D84C4A" w:rsidRPr="00E455EF" w:rsidRDefault="00D84C4A" w:rsidP="00A633D3">
            <w:r w:rsidRPr="00E455EF">
              <w:t>423</w:t>
            </w:r>
          </w:p>
        </w:tc>
        <w:tc>
          <w:tcPr>
            <w:tcW w:w="2552" w:type="dxa"/>
          </w:tcPr>
          <w:p w14:paraId="2F4B016B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6B8237FD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DAAE81B" w14:textId="77777777" w:rsidR="00D84C4A" w:rsidRPr="00E455EF" w:rsidRDefault="00D84C4A" w:rsidP="00A633D3">
            <w:r w:rsidRPr="00E455EF">
              <w:t xml:space="preserve"> $52,875.00 </w:t>
            </w:r>
          </w:p>
        </w:tc>
      </w:tr>
      <w:tr w:rsidR="00D84C4A" w:rsidRPr="00E455EF" w14:paraId="69DEF8EE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8CF4537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729F2F09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FDC673A" w14:textId="77777777" w:rsidR="00D84C4A" w:rsidRPr="00E455EF" w:rsidRDefault="00D84C4A" w:rsidP="00A633D3">
            <w:r w:rsidRPr="00E455EF">
              <w:t>2368</w:t>
            </w:r>
          </w:p>
        </w:tc>
        <w:tc>
          <w:tcPr>
            <w:tcW w:w="2552" w:type="dxa"/>
          </w:tcPr>
          <w:p w14:paraId="2570F8C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A03F866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055D5DAA" w14:textId="77777777" w:rsidR="00D84C4A" w:rsidRPr="00E455EF" w:rsidRDefault="00D84C4A" w:rsidP="00A633D3">
            <w:r w:rsidRPr="00E455EF">
              <w:t xml:space="preserve"> $35,520.00 </w:t>
            </w:r>
          </w:p>
        </w:tc>
      </w:tr>
      <w:tr w:rsidR="00D84C4A" w:rsidRPr="00E455EF" w14:paraId="1F6B3590" w14:textId="77777777" w:rsidTr="0004341E">
        <w:tc>
          <w:tcPr>
            <w:tcW w:w="1271" w:type="dxa"/>
          </w:tcPr>
          <w:p w14:paraId="2A00A8D1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7659120B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2163212" w14:textId="77777777" w:rsidR="00D84C4A" w:rsidRPr="00E455EF" w:rsidRDefault="00D84C4A" w:rsidP="00A633D3">
            <w:r w:rsidRPr="00E455EF">
              <w:t>1586</w:t>
            </w:r>
          </w:p>
        </w:tc>
        <w:tc>
          <w:tcPr>
            <w:tcW w:w="2552" w:type="dxa"/>
          </w:tcPr>
          <w:p w14:paraId="388BC2F8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4C3632E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36C0D9AB" w14:textId="77777777" w:rsidR="00D84C4A" w:rsidRPr="00E455EF" w:rsidRDefault="00D84C4A" w:rsidP="00A633D3">
            <w:r w:rsidRPr="00E455EF">
              <w:t xml:space="preserve"> $11,102.00 </w:t>
            </w:r>
          </w:p>
        </w:tc>
      </w:tr>
      <w:tr w:rsidR="00D84C4A" w:rsidRPr="00E455EF" w14:paraId="139B4365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EF290E1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6AACF116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7A9C1D2" w14:textId="77777777" w:rsidR="00D84C4A" w:rsidRPr="00E455EF" w:rsidRDefault="00D84C4A" w:rsidP="00A633D3">
            <w:r w:rsidRPr="00E455EF">
              <w:t>3386</w:t>
            </w:r>
          </w:p>
        </w:tc>
        <w:tc>
          <w:tcPr>
            <w:tcW w:w="2552" w:type="dxa"/>
          </w:tcPr>
          <w:p w14:paraId="167D4D30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006F13E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561CA51" w14:textId="77777777" w:rsidR="00D84C4A" w:rsidRPr="00E455EF" w:rsidRDefault="00D84C4A" w:rsidP="00A633D3">
            <w:r w:rsidRPr="00E455EF">
              <w:t xml:space="preserve"> $423,250.00 </w:t>
            </w:r>
          </w:p>
        </w:tc>
      </w:tr>
      <w:tr w:rsidR="00D84C4A" w:rsidRPr="00E455EF" w14:paraId="5B537268" w14:textId="77777777" w:rsidTr="0004341E">
        <w:tc>
          <w:tcPr>
            <w:tcW w:w="1271" w:type="dxa"/>
          </w:tcPr>
          <w:p w14:paraId="4675357C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1991ADF1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4CAAC81" w14:textId="77777777" w:rsidR="00D84C4A" w:rsidRPr="00E455EF" w:rsidRDefault="00D84C4A" w:rsidP="00A633D3">
            <w:r w:rsidRPr="00E455EF">
              <w:t>852</w:t>
            </w:r>
          </w:p>
        </w:tc>
        <w:tc>
          <w:tcPr>
            <w:tcW w:w="2552" w:type="dxa"/>
          </w:tcPr>
          <w:p w14:paraId="6E487BF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DC7DDC2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27935C94" w14:textId="77777777" w:rsidR="00D84C4A" w:rsidRPr="00E455EF" w:rsidRDefault="00D84C4A" w:rsidP="00A633D3">
            <w:r w:rsidRPr="00E455EF">
              <w:t xml:space="preserve"> $106,500.00 </w:t>
            </w:r>
          </w:p>
        </w:tc>
      </w:tr>
      <w:tr w:rsidR="00D84C4A" w:rsidRPr="00E455EF" w14:paraId="07FAAF5B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B58D50D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09F22253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91B9263" w14:textId="77777777" w:rsidR="00D84C4A" w:rsidRPr="00E455EF" w:rsidRDefault="00D84C4A" w:rsidP="00A633D3">
            <w:r w:rsidRPr="00E455EF">
              <w:t>2783</w:t>
            </w:r>
          </w:p>
        </w:tc>
        <w:tc>
          <w:tcPr>
            <w:tcW w:w="2552" w:type="dxa"/>
          </w:tcPr>
          <w:p w14:paraId="21CB9757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A79A100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7223FE9" w14:textId="77777777" w:rsidR="00D84C4A" w:rsidRPr="00E455EF" w:rsidRDefault="00D84C4A" w:rsidP="00A633D3">
            <w:r w:rsidRPr="00E455EF">
              <w:t xml:space="preserve"> $347,875.00 </w:t>
            </w:r>
          </w:p>
        </w:tc>
      </w:tr>
      <w:tr w:rsidR="00D84C4A" w:rsidRPr="00E455EF" w14:paraId="3E9D3282" w14:textId="77777777" w:rsidTr="0004341E">
        <w:tc>
          <w:tcPr>
            <w:tcW w:w="1271" w:type="dxa"/>
          </w:tcPr>
          <w:p w14:paraId="3725E424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43AE07C1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66C4651" w14:textId="77777777" w:rsidR="00D84C4A" w:rsidRPr="00E455EF" w:rsidRDefault="00D84C4A" w:rsidP="00A633D3">
            <w:r w:rsidRPr="00E455EF">
              <w:t>2684</w:t>
            </w:r>
          </w:p>
        </w:tc>
        <w:tc>
          <w:tcPr>
            <w:tcW w:w="2552" w:type="dxa"/>
          </w:tcPr>
          <w:p w14:paraId="02D244AE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57A183FA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6A50F393" w14:textId="77777777" w:rsidR="00D84C4A" w:rsidRPr="00E455EF" w:rsidRDefault="00D84C4A" w:rsidP="00A633D3">
            <w:r w:rsidRPr="00E455EF">
              <w:t xml:space="preserve"> $40,260.00 </w:t>
            </w:r>
          </w:p>
        </w:tc>
      </w:tr>
      <w:tr w:rsidR="00D84C4A" w:rsidRPr="00E455EF" w14:paraId="34A606D4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FA7727B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45DF9693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DA06097" w14:textId="77777777" w:rsidR="00D84C4A" w:rsidRPr="00E455EF" w:rsidRDefault="00D84C4A" w:rsidP="00A633D3">
            <w:r w:rsidRPr="00E455EF">
              <w:t>4393</w:t>
            </w:r>
          </w:p>
        </w:tc>
        <w:tc>
          <w:tcPr>
            <w:tcW w:w="2552" w:type="dxa"/>
          </w:tcPr>
          <w:p w14:paraId="7CA65CDD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5458C97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282F2B8A" w14:textId="77777777" w:rsidR="00D84C4A" w:rsidRPr="00E455EF" w:rsidRDefault="00D84C4A" w:rsidP="00A633D3">
            <w:r w:rsidRPr="00E455EF">
              <w:t xml:space="preserve"> $52,716.00 </w:t>
            </w:r>
          </w:p>
        </w:tc>
      </w:tr>
      <w:tr w:rsidR="00D84C4A" w:rsidRPr="00E455EF" w14:paraId="776628EA" w14:textId="77777777" w:rsidTr="0004341E">
        <w:tc>
          <w:tcPr>
            <w:tcW w:w="1271" w:type="dxa"/>
          </w:tcPr>
          <w:p w14:paraId="6060C79C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7BD68848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0371F79" w14:textId="77777777" w:rsidR="00D84C4A" w:rsidRPr="00E455EF" w:rsidRDefault="00D84C4A" w:rsidP="00A633D3">
            <w:r w:rsidRPr="00E455EF">
              <w:t>4083</w:t>
            </w:r>
          </w:p>
        </w:tc>
        <w:tc>
          <w:tcPr>
            <w:tcW w:w="2552" w:type="dxa"/>
          </w:tcPr>
          <w:p w14:paraId="0DBF65C3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2AFA69C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27976E10" w14:textId="77777777" w:rsidR="00D84C4A" w:rsidRPr="00E455EF" w:rsidRDefault="00D84C4A" w:rsidP="00A633D3">
            <w:r w:rsidRPr="00E455EF">
              <w:t xml:space="preserve"> $1,224,900.00 </w:t>
            </w:r>
          </w:p>
        </w:tc>
      </w:tr>
      <w:tr w:rsidR="00D84C4A" w:rsidRPr="00E455EF" w14:paraId="4C40FA80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53C8655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1DFA1EF5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F8259B3" w14:textId="77777777" w:rsidR="00D84C4A" w:rsidRPr="00E455EF" w:rsidRDefault="00D84C4A" w:rsidP="00A633D3">
            <w:r w:rsidRPr="00E455EF">
              <w:t>2816</w:t>
            </w:r>
          </w:p>
        </w:tc>
        <w:tc>
          <w:tcPr>
            <w:tcW w:w="2552" w:type="dxa"/>
          </w:tcPr>
          <w:p w14:paraId="66B7E07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72A6D00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71A46EF1" w14:textId="77777777" w:rsidR="00D84C4A" w:rsidRPr="00E455EF" w:rsidRDefault="00D84C4A" w:rsidP="00A633D3">
            <w:r w:rsidRPr="00E455EF">
              <w:t xml:space="preserve"> $985,600.00 </w:t>
            </w:r>
          </w:p>
        </w:tc>
      </w:tr>
      <w:tr w:rsidR="00D84C4A" w:rsidRPr="00E455EF" w14:paraId="2DA7E733" w14:textId="77777777" w:rsidTr="0004341E">
        <w:tc>
          <w:tcPr>
            <w:tcW w:w="1271" w:type="dxa"/>
          </w:tcPr>
          <w:p w14:paraId="73D6F084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17D5E700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040BA5F9" w14:textId="77777777" w:rsidR="00D84C4A" w:rsidRPr="00E455EF" w:rsidRDefault="00D84C4A" w:rsidP="00A633D3">
            <w:r w:rsidRPr="00E455EF">
              <w:t>4294</w:t>
            </w:r>
          </w:p>
        </w:tc>
        <w:tc>
          <w:tcPr>
            <w:tcW w:w="2552" w:type="dxa"/>
          </w:tcPr>
          <w:p w14:paraId="4DEAF30F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497B69BB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1E93F843" w14:textId="77777777" w:rsidR="00D84C4A" w:rsidRPr="00E455EF" w:rsidRDefault="00D84C4A" w:rsidP="00A633D3">
            <w:r w:rsidRPr="00E455EF">
              <w:t xml:space="preserve"> $85,880.00 </w:t>
            </w:r>
          </w:p>
        </w:tc>
      </w:tr>
      <w:tr w:rsidR="00D84C4A" w:rsidRPr="00E455EF" w14:paraId="4B64ECB6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D5D6699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2335B19B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5DEB5FB9" w14:textId="77777777" w:rsidR="00D84C4A" w:rsidRPr="00E455EF" w:rsidRDefault="00D84C4A" w:rsidP="00A633D3">
            <w:r w:rsidRPr="00E455EF">
              <w:t>2856</w:t>
            </w:r>
          </w:p>
        </w:tc>
        <w:tc>
          <w:tcPr>
            <w:tcW w:w="2552" w:type="dxa"/>
          </w:tcPr>
          <w:p w14:paraId="29C422EF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647D05C9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2B53DD7E" w14:textId="77777777" w:rsidR="00D84C4A" w:rsidRPr="00E455EF" w:rsidRDefault="00D84C4A" w:rsidP="00A633D3">
            <w:r w:rsidRPr="00E455EF">
              <w:t xml:space="preserve"> $19,992.00 </w:t>
            </w:r>
          </w:p>
        </w:tc>
      </w:tr>
      <w:tr w:rsidR="00D84C4A" w:rsidRPr="00E455EF" w14:paraId="2DDF358E" w14:textId="77777777" w:rsidTr="0004341E">
        <w:tc>
          <w:tcPr>
            <w:tcW w:w="1271" w:type="dxa"/>
          </w:tcPr>
          <w:p w14:paraId="79D9D5F5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34F22206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48100A22" w14:textId="77777777" w:rsidR="00D84C4A" w:rsidRPr="00E455EF" w:rsidRDefault="00D84C4A" w:rsidP="00A633D3">
            <w:r w:rsidRPr="00E455EF">
              <w:t>1407</w:t>
            </w:r>
          </w:p>
        </w:tc>
        <w:tc>
          <w:tcPr>
            <w:tcW w:w="2552" w:type="dxa"/>
          </w:tcPr>
          <w:p w14:paraId="2A619EE8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7E19FAFA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5BE3AB6" w14:textId="77777777" w:rsidR="00D84C4A" w:rsidRPr="00E455EF" w:rsidRDefault="00D84C4A" w:rsidP="00A633D3">
            <w:r w:rsidRPr="00E455EF">
              <w:t xml:space="preserve"> $175,875.00 </w:t>
            </w:r>
          </w:p>
        </w:tc>
      </w:tr>
      <w:tr w:rsidR="00D84C4A" w:rsidRPr="00E455EF" w14:paraId="481A4DE3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7164F77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5DF381FD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61CEA71E" w14:textId="77777777" w:rsidR="00D84C4A" w:rsidRPr="00E455EF" w:rsidRDefault="00D84C4A" w:rsidP="00A633D3">
            <w:r w:rsidRPr="00E455EF">
              <w:t>3850</w:t>
            </w:r>
          </w:p>
        </w:tc>
        <w:tc>
          <w:tcPr>
            <w:tcW w:w="2552" w:type="dxa"/>
          </w:tcPr>
          <w:p w14:paraId="4FEE0C6E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7A5FAC54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3630096" w14:textId="77777777" w:rsidR="00D84C4A" w:rsidRPr="00E455EF" w:rsidRDefault="00D84C4A" w:rsidP="00A633D3">
            <w:r w:rsidRPr="00E455EF">
              <w:t xml:space="preserve"> $481,250.00 </w:t>
            </w:r>
          </w:p>
        </w:tc>
      </w:tr>
      <w:tr w:rsidR="00D84C4A" w:rsidRPr="00E455EF" w14:paraId="7AF3DC65" w14:textId="77777777" w:rsidTr="0004341E">
        <w:tc>
          <w:tcPr>
            <w:tcW w:w="1271" w:type="dxa"/>
          </w:tcPr>
          <w:p w14:paraId="342ADDAC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6B86F203" w14:textId="77777777" w:rsidR="00D84C4A" w:rsidRPr="00E455EF" w:rsidRDefault="00D84C4A" w:rsidP="00A633D3">
            <w:r w:rsidRPr="00E455EF">
              <w:t xml:space="preserve"> Burlington </w:t>
            </w:r>
          </w:p>
        </w:tc>
        <w:tc>
          <w:tcPr>
            <w:tcW w:w="1275" w:type="dxa"/>
          </w:tcPr>
          <w:p w14:paraId="32FF57D3" w14:textId="77777777" w:rsidR="00D84C4A" w:rsidRPr="00E455EF" w:rsidRDefault="00D84C4A" w:rsidP="00A633D3">
            <w:r w:rsidRPr="00E455EF">
              <w:t>2856</w:t>
            </w:r>
          </w:p>
        </w:tc>
        <w:tc>
          <w:tcPr>
            <w:tcW w:w="2552" w:type="dxa"/>
          </w:tcPr>
          <w:p w14:paraId="08D90183" w14:textId="77777777" w:rsidR="00D84C4A" w:rsidRPr="00E455EF" w:rsidRDefault="00D84C4A" w:rsidP="00A633D3">
            <w:r w:rsidRPr="00E455EF">
              <w:t xml:space="preserve"> $120.00 </w:t>
            </w:r>
          </w:p>
        </w:tc>
        <w:tc>
          <w:tcPr>
            <w:tcW w:w="1275" w:type="dxa"/>
          </w:tcPr>
          <w:p w14:paraId="081BB97D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2AA79B0C" w14:textId="77777777" w:rsidR="00D84C4A" w:rsidRPr="00E455EF" w:rsidRDefault="00D84C4A" w:rsidP="00A633D3">
            <w:r w:rsidRPr="00E455EF">
              <w:t xml:space="preserve"> $19,992.00 </w:t>
            </w:r>
          </w:p>
        </w:tc>
      </w:tr>
      <w:tr w:rsidR="00D84C4A" w:rsidRPr="00E455EF" w14:paraId="3EE08C51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85B0201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5668CF2E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0DE10A6E" w14:textId="77777777" w:rsidR="00D84C4A" w:rsidRPr="00E455EF" w:rsidRDefault="00D84C4A" w:rsidP="00A633D3">
            <w:r w:rsidRPr="00E455EF">
              <w:t>1265</w:t>
            </w:r>
          </w:p>
        </w:tc>
        <w:tc>
          <w:tcPr>
            <w:tcW w:w="2552" w:type="dxa"/>
          </w:tcPr>
          <w:p w14:paraId="0D59D4F6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A4BA148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52771EAC" w14:textId="77777777" w:rsidR="00D84C4A" w:rsidRPr="00E455EF" w:rsidRDefault="00D84C4A" w:rsidP="00A633D3">
            <w:r w:rsidRPr="00E455EF">
              <w:t xml:space="preserve"> $8,855.00 </w:t>
            </w:r>
          </w:p>
        </w:tc>
      </w:tr>
      <w:tr w:rsidR="00D84C4A" w:rsidRPr="00E455EF" w14:paraId="3534D923" w14:textId="77777777" w:rsidTr="0004341E">
        <w:tc>
          <w:tcPr>
            <w:tcW w:w="1271" w:type="dxa"/>
          </w:tcPr>
          <w:p w14:paraId="4773E57A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4437624B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BC2C372" w14:textId="77777777" w:rsidR="00D84C4A" w:rsidRPr="00E455EF" w:rsidRDefault="00D84C4A" w:rsidP="00A633D3">
            <w:r w:rsidRPr="00E455EF">
              <w:t>3892</w:t>
            </w:r>
          </w:p>
        </w:tc>
        <w:tc>
          <w:tcPr>
            <w:tcW w:w="2552" w:type="dxa"/>
          </w:tcPr>
          <w:p w14:paraId="19D0AAFB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753C2C5B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207EA2B6" w14:textId="77777777" w:rsidR="00D84C4A" w:rsidRPr="00E455EF" w:rsidRDefault="00D84C4A" w:rsidP="00A633D3">
            <w:r w:rsidRPr="00E455EF">
              <w:t xml:space="preserve"> $1,362,200.00 </w:t>
            </w:r>
          </w:p>
        </w:tc>
      </w:tr>
      <w:tr w:rsidR="00D84C4A" w:rsidRPr="00E455EF" w14:paraId="5B196D2F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477AF652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53488320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FDB4C93" w14:textId="77777777" w:rsidR="00D84C4A" w:rsidRPr="00E455EF" w:rsidRDefault="00D84C4A" w:rsidP="00A633D3">
            <w:r w:rsidRPr="00E455EF">
              <w:t>3068</w:t>
            </w:r>
          </w:p>
        </w:tc>
        <w:tc>
          <w:tcPr>
            <w:tcW w:w="2552" w:type="dxa"/>
          </w:tcPr>
          <w:p w14:paraId="3B157719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186CFCD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6BDEBD84" w14:textId="77777777" w:rsidR="00D84C4A" w:rsidRPr="00E455EF" w:rsidRDefault="00D84C4A" w:rsidP="00A633D3">
            <w:r w:rsidRPr="00E455EF">
              <w:t xml:space="preserve"> $383,500.00 </w:t>
            </w:r>
          </w:p>
        </w:tc>
      </w:tr>
      <w:tr w:rsidR="00D84C4A" w:rsidRPr="00E455EF" w14:paraId="221E2FD0" w14:textId="77777777" w:rsidTr="0004341E">
        <w:tc>
          <w:tcPr>
            <w:tcW w:w="1271" w:type="dxa"/>
          </w:tcPr>
          <w:p w14:paraId="797E8434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05A2C0D2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4FCBEA91" w14:textId="77777777" w:rsidR="00D84C4A" w:rsidRPr="00E455EF" w:rsidRDefault="00D84C4A" w:rsidP="00A633D3">
            <w:r w:rsidRPr="00E455EF">
              <w:t>2181</w:t>
            </w:r>
          </w:p>
        </w:tc>
        <w:tc>
          <w:tcPr>
            <w:tcW w:w="2552" w:type="dxa"/>
          </w:tcPr>
          <w:p w14:paraId="5CF291F1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60D5BF83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320F330" w14:textId="77777777" w:rsidR="00D84C4A" w:rsidRPr="00E455EF" w:rsidRDefault="00D84C4A" w:rsidP="00A633D3">
            <w:r w:rsidRPr="00E455EF">
              <w:t xml:space="preserve"> $272,625.00 </w:t>
            </w:r>
          </w:p>
        </w:tc>
      </w:tr>
      <w:tr w:rsidR="00D84C4A" w:rsidRPr="00E455EF" w14:paraId="53552DA9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B1CFAF4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21D462EC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6BE3AA02" w14:textId="77777777" w:rsidR="00D84C4A" w:rsidRPr="00E455EF" w:rsidRDefault="00D84C4A" w:rsidP="00A633D3">
            <w:r w:rsidRPr="00E455EF">
              <w:t>1356</w:t>
            </w:r>
          </w:p>
        </w:tc>
        <w:tc>
          <w:tcPr>
            <w:tcW w:w="2552" w:type="dxa"/>
          </w:tcPr>
          <w:p w14:paraId="17FE0A5C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07E03A2D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40248027" w14:textId="77777777" w:rsidR="00D84C4A" w:rsidRPr="00E455EF" w:rsidRDefault="00D84C4A" w:rsidP="00A633D3">
            <w:r w:rsidRPr="00E455EF">
              <w:t xml:space="preserve"> $406,800.00 </w:t>
            </w:r>
          </w:p>
        </w:tc>
      </w:tr>
      <w:tr w:rsidR="00D84C4A" w:rsidRPr="00E455EF" w14:paraId="4BCEB808" w14:textId="77777777" w:rsidTr="0004341E">
        <w:tc>
          <w:tcPr>
            <w:tcW w:w="1271" w:type="dxa"/>
          </w:tcPr>
          <w:p w14:paraId="05C58FE7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072E4CCA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164499E2" w14:textId="77777777" w:rsidR="00D84C4A" w:rsidRPr="00E455EF" w:rsidRDefault="00D84C4A" w:rsidP="00A633D3">
            <w:r w:rsidRPr="00E455EF">
              <w:t>2545</w:t>
            </w:r>
          </w:p>
        </w:tc>
        <w:tc>
          <w:tcPr>
            <w:tcW w:w="2552" w:type="dxa"/>
          </w:tcPr>
          <w:p w14:paraId="60D024ED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2C259049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381D017C" w14:textId="77777777" w:rsidR="00D84C4A" w:rsidRPr="00E455EF" w:rsidRDefault="00D84C4A" w:rsidP="00A633D3">
            <w:r w:rsidRPr="00E455EF">
              <w:t xml:space="preserve"> $763,500.00 </w:t>
            </w:r>
          </w:p>
        </w:tc>
      </w:tr>
      <w:tr w:rsidR="00D84C4A" w:rsidRPr="00E455EF" w14:paraId="7F64439B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476D768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6E329C13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269A894D" w14:textId="77777777" w:rsidR="00D84C4A" w:rsidRPr="00E455EF" w:rsidRDefault="00D84C4A" w:rsidP="00A633D3">
            <w:r w:rsidRPr="00E455EF">
              <w:t>1814</w:t>
            </w:r>
          </w:p>
        </w:tc>
        <w:tc>
          <w:tcPr>
            <w:tcW w:w="2552" w:type="dxa"/>
          </w:tcPr>
          <w:p w14:paraId="11922751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2EFB07D2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6F67E25F" w14:textId="77777777" w:rsidR="00D84C4A" w:rsidRPr="00E455EF" w:rsidRDefault="00D84C4A" w:rsidP="00A633D3">
            <w:r w:rsidRPr="00E455EF">
              <w:t xml:space="preserve"> $634,900.00 </w:t>
            </w:r>
          </w:p>
        </w:tc>
      </w:tr>
      <w:tr w:rsidR="00D84C4A" w:rsidRPr="00E455EF" w14:paraId="607D30D2" w14:textId="77777777" w:rsidTr="0004341E">
        <w:tc>
          <w:tcPr>
            <w:tcW w:w="1271" w:type="dxa"/>
          </w:tcPr>
          <w:p w14:paraId="44827D21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5D074383" w14:textId="77777777" w:rsidR="00D84C4A" w:rsidRPr="00E455EF" w:rsidRDefault="00D84C4A" w:rsidP="00A633D3">
            <w:r w:rsidRPr="00E455EF">
              <w:t xml:space="preserve"> Mandarin </w:t>
            </w:r>
          </w:p>
        </w:tc>
        <w:tc>
          <w:tcPr>
            <w:tcW w:w="1275" w:type="dxa"/>
          </w:tcPr>
          <w:p w14:paraId="7AB5E156" w14:textId="77777777" w:rsidR="00D84C4A" w:rsidRPr="00E455EF" w:rsidRDefault="00D84C4A" w:rsidP="00A633D3">
            <w:r w:rsidRPr="00E455EF">
              <w:t>1495</w:t>
            </w:r>
          </w:p>
        </w:tc>
        <w:tc>
          <w:tcPr>
            <w:tcW w:w="2552" w:type="dxa"/>
          </w:tcPr>
          <w:p w14:paraId="2E929DE6" w14:textId="77777777" w:rsidR="00D84C4A" w:rsidRPr="00E455EF" w:rsidRDefault="00D84C4A" w:rsidP="00A633D3">
            <w:r w:rsidRPr="00E455EF">
              <w:t xml:space="preserve"> $250.00 </w:t>
            </w:r>
          </w:p>
        </w:tc>
        <w:tc>
          <w:tcPr>
            <w:tcW w:w="1275" w:type="dxa"/>
          </w:tcPr>
          <w:p w14:paraId="49C04B8F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711F7FF8" w14:textId="77777777" w:rsidR="00D84C4A" w:rsidRPr="00E455EF" w:rsidRDefault="00D84C4A" w:rsidP="00A633D3">
            <w:r w:rsidRPr="00E455EF">
              <w:t xml:space="preserve"> $186,875.00 </w:t>
            </w:r>
          </w:p>
        </w:tc>
      </w:tr>
      <w:tr w:rsidR="00D84C4A" w:rsidRPr="00E455EF" w14:paraId="50E4E9E3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DC6DF80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11790AF8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6BA67AEC" w14:textId="77777777" w:rsidR="00D84C4A" w:rsidRPr="00E455EF" w:rsidRDefault="00D84C4A" w:rsidP="00A633D3">
            <w:r w:rsidRPr="00E455EF">
              <w:t>1154</w:t>
            </w:r>
          </w:p>
        </w:tc>
        <w:tc>
          <w:tcPr>
            <w:tcW w:w="2552" w:type="dxa"/>
          </w:tcPr>
          <w:p w14:paraId="6CC69DBA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1A9DDB4A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34F25CF5" w14:textId="77777777" w:rsidR="00D84C4A" w:rsidRPr="00E455EF" w:rsidRDefault="00D84C4A" w:rsidP="00A633D3">
            <w:r w:rsidRPr="00E455EF">
              <w:t xml:space="preserve"> $13,848.00 </w:t>
            </w:r>
          </w:p>
        </w:tc>
      </w:tr>
      <w:tr w:rsidR="00D84C4A" w:rsidRPr="00E455EF" w14:paraId="7C41AD93" w14:textId="77777777" w:rsidTr="0004341E">
        <w:tc>
          <w:tcPr>
            <w:tcW w:w="1271" w:type="dxa"/>
          </w:tcPr>
          <w:p w14:paraId="78ED7CDB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49DBE421" w14:textId="77777777" w:rsidR="00D84C4A" w:rsidRPr="00E455EF" w:rsidRDefault="00D84C4A" w:rsidP="00A633D3">
            <w:r w:rsidRPr="00E455EF">
              <w:t xml:space="preserve"> Luxe </w:t>
            </w:r>
          </w:p>
        </w:tc>
        <w:tc>
          <w:tcPr>
            <w:tcW w:w="1275" w:type="dxa"/>
          </w:tcPr>
          <w:p w14:paraId="13CBA886" w14:textId="77777777" w:rsidR="00D84C4A" w:rsidRPr="00E455EF" w:rsidRDefault="00D84C4A" w:rsidP="00A633D3">
            <w:r w:rsidRPr="00E455EF">
              <w:t>4180</w:t>
            </w:r>
          </w:p>
        </w:tc>
        <w:tc>
          <w:tcPr>
            <w:tcW w:w="2552" w:type="dxa"/>
          </w:tcPr>
          <w:p w14:paraId="070CCAB1" w14:textId="77777777" w:rsidR="00D84C4A" w:rsidRPr="00E455EF" w:rsidRDefault="00D84C4A" w:rsidP="00A633D3">
            <w:r w:rsidRPr="00E455EF">
              <w:t xml:space="preserve"> $260.00 </w:t>
            </w:r>
          </w:p>
        </w:tc>
        <w:tc>
          <w:tcPr>
            <w:tcW w:w="1275" w:type="dxa"/>
          </w:tcPr>
          <w:p w14:paraId="10C889A6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78555242" w14:textId="77777777" w:rsidR="00D84C4A" w:rsidRPr="00E455EF" w:rsidRDefault="00D84C4A" w:rsidP="00A633D3">
            <w:r w:rsidRPr="00E455EF">
              <w:t xml:space="preserve"> $62,700.00 </w:t>
            </w:r>
          </w:p>
        </w:tc>
      </w:tr>
      <w:tr w:rsidR="00D84C4A" w:rsidRPr="00E455EF" w14:paraId="36B21C3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EACED7D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4B1FD5D0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F5A5AB7" w14:textId="77777777" w:rsidR="00D84C4A" w:rsidRPr="00E455EF" w:rsidRDefault="00D84C4A" w:rsidP="00A633D3">
            <w:r w:rsidRPr="00E455EF">
              <w:t>1463</w:t>
            </w:r>
          </w:p>
        </w:tc>
        <w:tc>
          <w:tcPr>
            <w:tcW w:w="2552" w:type="dxa"/>
          </w:tcPr>
          <w:p w14:paraId="6856E343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685977CD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B55D3FB" w14:textId="77777777" w:rsidR="00D84C4A" w:rsidRPr="00E455EF" w:rsidRDefault="00D84C4A" w:rsidP="00A633D3">
            <w:r w:rsidRPr="00E455EF">
              <w:t xml:space="preserve"> $182,875.00 </w:t>
            </w:r>
          </w:p>
        </w:tc>
      </w:tr>
      <w:tr w:rsidR="00D84C4A" w:rsidRPr="00E455EF" w14:paraId="3D5847D2" w14:textId="77777777" w:rsidTr="0004341E">
        <w:tc>
          <w:tcPr>
            <w:tcW w:w="1271" w:type="dxa"/>
          </w:tcPr>
          <w:p w14:paraId="69F1A0F4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75B8A035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46E6FCDA" w14:textId="77777777" w:rsidR="00D84C4A" w:rsidRPr="00E455EF" w:rsidRDefault="00D84C4A" w:rsidP="00A633D3">
            <w:r w:rsidRPr="00E455EF">
              <w:t>215</w:t>
            </w:r>
          </w:p>
        </w:tc>
        <w:tc>
          <w:tcPr>
            <w:tcW w:w="2552" w:type="dxa"/>
          </w:tcPr>
          <w:p w14:paraId="267F0ABE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72CBE2CD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2C8D321" w14:textId="77777777" w:rsidR="00D84C4A" w:rsidRPr="00E455EF" w:rsidRDefault="00D84C4A" w:rsidP="00A633D3">
            <w:r w:rsidRPr="00E455EF">
              <w:t xml:space="preserve"> $2,580.00 </w:t>
            </w:r>
          </w:p>
        </w:tc>
      </w:tr>
      <w:tr w:rsidR="00D84C4A" w:rsidRPr="00E455EF" w14:paraId="451C224E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EC80AEB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5B57CC16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523D456D" w14:textId="77777777" w:rsidR="00D84C4A" w:rsidRPr="00E455EF" w:rsidRDefault="00D84C4A" w:rsidP="00A633D3">
            <w:r w:rsidRPr="00E455EF">
              <w:t>4099</w:t>
            </w:r>
          </w:p>
        </w:tc>
        <w:tc>
          <w:tcPr>
            <w:tcW w:w="2552" w:type="dxa"/>
          </w:tcPr>
          <w:p w14:paraId="139D53D9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15A658DE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29ABF67F" w14:textId="77777777" w:rsidR="00D84C4A" w:rsidRPr="00E455EF" w:rsidRDefault="00D84C4A" w:rsidP="00A633D3">
            <w:r w:rsidRPr="00E455EF">
              <w:t xml:space="preserve"> $1,229,700.00 </w:t>
            </w:r>
          </w:p>
        </w:tc>
      </w:tr>
      <w:tr w:rsidR="00D84C4A" w:rsidRPr="00E455EF" w14:paraId="27C0155E" w14:textId="77777777" w:rsidTr="0004341E">
        <w:tc>
          <w:tcPr>
            <w:tcW w:w="1271" w:type="dxa"/>
          </w:tcPr>
          <w:p w14:paraId="635CDEB4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7CD88D75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AB7BB31" w14:textId="77777777" w:rsidR="00D84C4A" w:rsidRPr="00E455EF" w:rsidRDefault="00D84C4A" w:rsidP="00A633D3">
            <w:r w:rsidRPr="00E455EF">
              <w:t>2660</w:t>
            </w:r>
          </w:p>
        </w:tc>
        <w:tc>
          <w:tcPr>
            <w:tcW w:w="2552" w:type="dxa"/>
          </w:tcPr>
          <w:p w14:paraId="1594F9AE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F3B4881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70592A7E" w14:textId="77777777" w:rsidR="00D84C4A" w:rsidRPr="00E455EF" w:rsidRDefault="00D84C4A" w:rsidP="00A633D3">
            <w:r w:rsidRPr="00E455EF">
              <w:t xml:space="preserve"> $18,620.00 </w:t>
            </w:r>
          </w:p>
        </w:tc>
      </w:tr>
      <w:tr w:rsidR="00D84C4A" w:rsidRPr="00E455EF" w14:paraId="41DC8EE9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F0078B7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2023B57C" w14:textId="77777777" w:rsidR="00D84C4A" w:rsidRPr="00E455EF" w:rsidRDefault="00D84C4A" w:rsidP="00A633D3">
            <w:r w:rsidRPr="00E455EF">
              <w:t xml:space="preserve"> Kensington </w:t>
            </w:r>
          </w:p>
        </w:tc>
        <w:tc>
          <w:tcPr>
            <w:tcW w:w="1275" w:type="dxa"/>
          </w:tcPr>
          <w:p w14:paraId="14F627F2" w14:textId="77777777" w:rsidR="00D84C4A" w:rsidRPr="00E455EF" w:rsidRDefault="00D84C4A" w:rsidP="00A633D3">
            <w:r w:rsidRPr="00E455EF">
              <w:t>566</w:t>
            </w:r>
          </w:p>
        </w:tc>
        <w:tc>
          <w:tcPr>
            <w:tcW w:w="2552" w:type="dxa"/>
          </w:tcPr>
          <w:p w14:paraId="426736D8" w14:textId="77777777" w:rsidR="00D84C4A" w:rsidRPr="00E455EF" w:rsidRDefault="00D84C4A" w:rsidP="00A633D3">
            <w:r w:rsidRPr="00E455EF">
              <w:t xml:space="preserve"> $3.00 </w:t>
            </w:r>
          </w:p>
        </w:tc>
        <w:tc>
          <w:tcPr>
            <w:tcW w:w="1275" w:type="dxa"/>
          </w:tcPr>
          <w:p w14:paraId="0CAFE4B3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52E54D8A" w14:textId="77777777" w:rsidR="00D84C4A" w:rsidRPr="00E455EF" w:rsidRDefault="00D84C4A" w:rsidP="00A633D3">
            <w:r w:rsidRPr="00E455EF">
              <w:t xml:space="preserve"> $198,100.00 </w:t>
            </w:r>
          </w:p>
        </w:tc>
      </w:tr>
      <w:tr w:rsidR="00D84C4A" w:rsidRPr="00E455EF" w14:paraId="33B73C88" w14:textId="77777777" w:rsidTr="0004341E">
        <w:tc>
          <w:tcPr>
            <w:tcW w:w="1271" w:type="dxa"/>
          </w:tcPr>
          <w:p w14:paraId="45634A13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D1D950B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42EB8E2E" w14:textId="77777777" w:rsidR="00D84C4A" w:rsidRPr="00E455EF" w:rsidRDefault="00D84C4A" w:rsidP="00A633D3">
            <w:r w:rsidRPr="00E455EF">
              <w:t>3255</w:t>
            </w:r>
          </w:p>
        </w:tc>
        <w:tc>
          <w:tcPr>
            <w:tcW w:w="2552" w:type="dxa"/>
          </w:tcPr>
          <w:p w14:paraId="61BA439D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41C0D41F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1D968D4B" w14:textId="77777777" w:rsidR="00D84C4A" w:rsidRPr="00E455EF" w:rsidRDefault="00D84C4A" w:rsidP="00A633D3">
            <w:r w:rsidRPr="00E455EF">
              <w:t xml:space="preserve"> $39,060.00 </w:t>
            </w:r>
          </w:p>
        </w:tc>
      </w:tr>
      <w:tr w:rsidR="00D84C4A" w:rsidRPr="00E455EF" w14:paraId="33B81C27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799EF6C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782B6B0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3CA7371C" w14:textId="77777777" w:rsidR="00D84C4A" w:rsidRPr="00E455EF" w:rsidRDefault="00D84C4A" w:rsidP="00A633D3">
            <w:r w:rsidRPr="00E455EF">
              <w:t>772</w:t>
            </w:r>
          </w:p>
        </w:tc>
        <w:tc>
          <w:tcPr>
            <w:tcW w:w="2552" w:type="dxa"/>
          </w:tcPr>
          <w:p w14:paraId="75F9F759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11930ACB" w14:textId="77777777" w:rsidR="00D84C4A" w:rsidRPr="00E455EF" w:rsidRDefault="00D84C4A" w:rsidP="00A633D3">
            <w:r w:rsidRPr="00E455EF">
              <w:t xml:space="preserve"> $20.00 </w:t>
            </w:r>
          </w:p>
        </w:tc>
        <w:tc>
          <w:tcPr>
            <w:tcW w:w="1559" w:type="dxa"/>
          </w:tcPr>
          <w:p w14:paraId="5111D228" w14:textId="77777777" w:rsidR="00D84C4A" w:rsidRPr="00E455EF" w:rsidRDefault="00D84C4A" w:rsidP="00A633D3">
            <w:r w:rsidRPr="00E455EF">
              <w:t xml:space="preserve"> $15,440.00 </w:t>
            </w:r>
          </w:p>
        </w:tc>
      </w:tr>
      <w:tr w:rsidR="00D84C4A" w:rsidRPr="00E455EF" w14:paraId="7B113FBA" w14:textId="77777777" w:rsidTr="0004341E">
        <w:tc>
          <w:tcPr>
            <w:tcW w:w="1271" w:type="dxa"/>
          </w:tcPr>
          <w:p w14:paraId="391CD2EB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21D4578A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A2F1EA0" w14:textId="77777777" w:rsidR="00D84C4A" w:rsidRPr="00E455EF" w:rsidRDefault="00D84C4A" w:rsidP="00A633D3">
            <w:r w:rsidRPr="00E455EF">
              <w:t>1135</w:t>
            </w:r>
          </w:p>
        </w:tc>
        <w:tc>
          <w:tcPr>
            <w:tcW w:w="2552" w:type="dxa"/>
          </w:tcPr>
          <w:p w14:paraId="2CB6C3A2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7A7BD9B7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7C5C46B3" w14:textId="77777777" w:rsidR="00D84C4A" w:rsidRPr="00E455EF" w:rsidRDefault="00D84C4A" w:rsidP="00A633D3">
            <w:r w:rsidRPr="00E455EF">
              <w:t xml:space="preserve"> $13,620.00 </w:t>
            </w:r>
          </w:p>
        </w:tc>
      </w:tr>
      <w:tr w:rsidR="00D84C4A" w:rsidRPr="00E455EF" w14:paraId="2A83A6BD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5FC6C8C4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6810ED54" w14:textId="77777777" w:rsidR="00D84C4A" w:rsidRPr="00E455EF" w:rsidRDefault="00D84C4A" w:rsidP="00A633D3">
            <w:r w:rsidRPr="00E455EF">
              <w:t xml:space="preserve"> Royal Oak </w:t>
            </w:r>
          </w:p>
        </w:tc>
        <w:tc>
          <w:tcPr>
            <w:tcW w:w="1275" w:type="dxa"/>
          </w:tcPr>
          <w:p w14:paraId="6C6D9F75" w14:textId="77777777" w:rsidR="00D84C4A" w:rsidRPr="00E455EF" w:rsidRDefault="00D84C4A" w:rsidP="00A633D3">
            <w:r w:rsidRPr="00E455EF">
              <w:t>3826</w:t>
            </w:r>
          </w:p>
        </w:tc>
        <w:tc>
          <w:tcPr>
            <w:tcW w:w="2552" w:type="dxa"/>
          </w:tcPr>
          <w:p w14:paraId="448B3394" w14:textId="77777777" w:rsidR="00D84C4A" w:rsidRPr="00E455EF" w:rsidRDefault="00D84C4A" w:rsidP="00A633D3">
            <w:r w:rsidRPr="00E455EF">
              <w:t xml:space="preserve"> $5.00 </w:t>
            </w:r>
          </w:p>
        </w:tc>
        <w:tc>
          <w:tcPr>
            <w:tcW w:w="1275" w:type="dxa"/>
          </w:tcPr>
          <w:p w14:paraId="2B469A25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4E944E10" w14:textId="77777777" w:rsidR="00D84C4A" w:rsidRPr="00E455EF" w:rsidRDefault="00D84C4A" w:rsidP="00A633D3">
            <w:r w:rsidRPr="00E455EF">
              <w:t xml:space="preserve"> $478,250.00 </w:t>
            </w:r>
          </w:p>
        </w:tc>
      </w:tr>
      <w:tr w:rsidR="00D84C4A" w:rsidRPr="00E455EF" w14:paraId="5E5FFFA5" w14:textId="77777777" w:rsidTr="0004341E">
        <w:tc>
          <w:tcPr>
            <w:tcW w:w="1271" w:type="dxa"/>
          </w:tcPr>
          <w:p w14:paraId="17A05BDB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7DF0A71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4460E18" w14:textId="77777777" w:rsidR="00D84C4A" w:rsidRPr="00E455EF" w:rsidRDefault="00D84C4A" w:rsidP="00A633D3">
            <w:r w:rsidRPr="00E455EF">
              <w:t>1193</w:t>
            </w:r>
          </w:p>
        </w:tc>
        <w:tc>
          <w:tcPr>
            <w:tcW w:w="2552" w:type="dxa"/>
          </w:tcPr>
          <w:p w14:paraId="5E977D2B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4A9BB47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2E8278C6" w14:textId="77777777" w:rsidR="00D84C4A" w:rsidRPr="00E455EF" w:rsidRDefault="00D84C4A" w:rsidP="00A633D3">
            <w:r w:rsidRPr="00E455EF">
              <w:t xml:space="preserve"> $17,895.00 </w:t>
            </w:r>
          </w:p>
        </w:tc>
      </w:tr>
      <w:tr w:rsidR="00D84C4A" w:rsidRPr="00E455EF" w14:paraId="51E4F57B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3DF543B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49AF1581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CD8C6EF" w14:textId="77777777" w:rsidR="00D84C4A" w:rsidRPr="00E455EF" w:rsidRDefault="00D84C4A" w:rsidP="00A633D3">
            <w:r w:rsidRPr="00E455EF">
              <w:t>2530</w:t>
            </w:r>
          </w:p>
        </w:tc>
        <w:tc>
          <w:tcPr>
            <w:tcW w:w="2552" w:type="dxa"/>
          </w:tcPr>
          <w:p w14:paraId="0354AD33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2851FFE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28294265" w14:textId="77777777" w:rsidR="00D84C4A" w:rsidRPr="00E455EF" w:rsidRDefault="00D84C4A" w:rsidP="00A633D3">
            <w:r w:rsidRPr="00E455EF">
              <w:t xml:space="preserve"> $759,000.00 </w:t>
            </w:r>
          </w:p>
        </w:tc>
      </w:tr>
      <w:tr w:rsidR="00D84C4A" w:rsidRPr="00E455EF" w14:paraId="2AF0E9B7" w14:textId="77777777" w:rsidTr="0004341E">
        <w:tc>
          <w:tcPr>
            <w:tcW w:w="1271" w:type="dxa"/>
          </w:tcPr>
          <w:p w14:paraId="57AA52E3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3C3ABB3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342BE96B" w14:textId="77777777" w:rsidR="00D84C4A" w:rsidRPr="00E455EF" w:rsidRDefault="00D84C4A" w:rsidP="00A633D3">
            <w:r w:rsidRPr="00E455EF">
              <w:t>3451</w:t>
            </w:r>
          </w:p>
        </w:tc>
        <w:tc>
          <w:tcPr>
            <w:tcW w:w="2552" w:type="dxa"/>
          </w:tcPr>
          <w:p w14:paraId="13A68491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76386838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6D03195D" w14:textId="77777777" w:rsidR="00D84C4A" w:rsidRPr="00E455EF" w:rsidRDefault="00D84C4A" w:rsidP="00A633D3">
            <w:r w:rsidRPr="00E455EF">
              <w:t xml:space="preserve"> $1,035,300.00 </w:t>
            </w:r>
          </w:p>
        </w:tc>
      </w:tr>
      <w:tr w:rsidR="00D84C4A" w:rsidRPr="00E455EF" w14:paraId="11CC380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7742DEBA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5B679030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F135CC7" w14:textId="77777777" w:rsidR="00D84C4A" w:rsidRPr="00E455EF" w:rsidRDefault="00D84C4A" w:rsidP="00A633D3">
            <w:r w:rsidRPr="00E455EF">
              <w:t>3059</w:t>
            </w:r>
          </w:p>
        </w:tc>
        <w:tc>
          <w:tcPr>
            <w:tcW w:w="2552" w:type="dxa"/>
          </w:tcPr>
          <w:p w14:paraId="14DB01E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0E3E86F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3258C00B" w14:textId="77777777" w:rsidR="00D84C4A" w:rsidRPr="00E455EF" w:rsidRDefault="00D84C4A" w:rsidP="00A633D3">
            <w:r w:rsidRPr="00E455EF">
              <w:t xml:space="preserve"> $36,708.00 </w:t>
            </w:r>
          </w:p>
        </w:tc>
      </w:tr>
      <w:tr w:rsidR="00D84C4A" w:rsidRPr="00E455EF" w14:paraId="0A0633F6" w14:textId="77777777" w:rsidTr="0004341E">
        <w:tc>
          <w:tcPr>
            <w:tcW w:w="1271" w:type="dxa"/>
          </w:tcPr>
          <w:p w14:paraId="628ED3DD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1C62A545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F6B15B2" w14:textId="77777777" w:rsidR="00D84C4A" w:rsidRPr="00E455EF" w:rsidRDefault="00D84C4A" w:rsidP="00A633D3">
            <w:r w:rsidRPr="00E455EF">
              <w:t>3957</w:t>
            </w:r>
          </w:p>
        </w:tc>
        <w:tc>
          <w:tcPr>
            <w:tcW w:w="2552" w:type="dxa"/>
          </w:tcPr>
          <w:p w14:paraId="1A2C0809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263D07DB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E631415" w14:textId="77777777" w:rsidR="00D84C4A" w:rsidRPr="00E455EF" w:rsidRDefault="00D84C4A" w:rsidP="00A633D3">
            <w:r w:rsidRPr="00E455EF">
              <w:t xml:space="preserve"> $494,625.00 </w:t>
            </w:r>
          </w:p>
        </w:tc>
      </w:tr>
      <w:tr w:rsidR="00D84C4A" w:rsidRPr="00E455EF" w14:paraId="5D98EB2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2B041F0A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58277EB9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7E3572F8" w14:textId="77777777" w:rsidR="00D84C4A" w:rsidRPr="00E455EF" w:rsidRDefault="00D84C4A" w:rsidP="00A633D3">
            <w:r w:rsidRPr="00E455EF">
              <w:t>3444</w:t>
            </w:r>
          </w:p>
        </w:tc>
        <w:tc>
          <w:tcPr>
            <w:tcW w:w="2552" w:type="dxa"/>
          </w:tcPr>
          <w:p w14:paraId="63888648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7947178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64D1BEFD" w14:textId="77777777" w:rsidR="00D84C4A" w:rsidRPr="00E455EF" w:rsidRDefault="00D84C4A" w:rsidP="00A633D3">
            <w:r w:rsidRPr="00E455EF">
              <w:t xml:space="preserve"> $41,328.00 </w:t>
            </w:r>
          </w:p>
        </w:tc>
      </w:tr>
      <w:tr w:rsidR="00D84C4A" w:rsidRPr="00E455EF" w14:paraId="130A3DDD" w14:textId="77777777" w:rsidTr="0004341E">
        <w:tc>
          <w:tcPr>
            <w:tcW w:w="1271" w:type="dxa"/>
          </w:tcPr>
          <w:p w14:paraId="4E82A2BE" w14:textId="77777777" w:rsidR="00D84C4A" w:rsidRPr="00E455EF" w:rsidRDefault="00D84C4A" w:rsidP="00A633D3">
            <w:r w:rsidRPr="00E455EF">
              <w:t>India</w:t>
            </w:r>
          </w:p>
        </w:tc>
        <w:tc>
          <w:tcPr>
            <w:tcW w:w="1418" w:type="dxa"/>
          </w:tcPr>
          <w:p w14:paraId="04AA2FDD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0FFAE6CA" w14:textId="77777777" w:rsidR="00D84C4A" w:rsidRPr="00E455EF" w:rsidRDefault="00D84C4A" w:rsidP="00A633D3">
            <w:r w:rsidRPr="00E455EF">
              <w:t>4388</w:t>
            </w:r>
          </w:p>
        </w:tc>
        <w:tc>
          <w:tcPr>
            <w:tcW w:w="2552" w:type="dxa"/>
          </w:tcPr>
          <w:p w14:paraId="27747B06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AA04C07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329180E2" w14:textId="77777777" w:rsidR="00D84C4A" w:rsidRPr="00E455EF" w:rsidRDefault="00D84C4A" w:rsidP="00A633D3">
            <w:r w:rsidRPr="00E455EF">
              <w:t xml:space="preserve"> $548,500.00 </w:t>
            </w:r>
          </w:p>
        </w:tc>
      </w:tr>
      <w:tr w:rsidR="00D84C4A" w:rsidRPr="00E455EF" w14:paraId="4C60801A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0AF40002" w14:textId="77777777" w:rsidR="00D84C4A" w:rsidRPr="00E455EF" w:rsidRDefault="00D84C4A" w:rsidP="00A633D3">
            <w:r w:rsidRPr="00E455EF">
              <w:t>Brazil</w:t>
            </w:r>
          </w:p>
        </w:tc>
        <w:tc>
          <w:tcPr>
            <w:tcW w:w="1418" w:type="dxa"/>
          </w:tcPr>
          <w:p w14:paraId="4DB11375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1D445B54" w14:textId="77777777" w:rsidR="00D84C4A" w:rsidRPr="00E455EF" w:rsidRDefault="00D84C4A" w:rsidP="00A633D3">
            <w:r w:rsidRPr="00E455EF">
              <w:t>2106</w:t>
            </w:r>
          </w:p>
        </w:tc>
        <w:tc>
          <w:tcPr>
            <w:tcW w:w="2552" w:type="dxa"/>
          </w:tcPr>
          <w:p w14:paraId="6270679A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D4360BB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6CE29AFB" w14:textId="77777777" w:rsidR="00D84C4A" w:rsidRPr="00E455EF" w:rsidRDefault="00D84C4A" w:rsidP="00A633D3">
            <w:r w:rsidRPr="00E455EF">
              <w:t xml:space="preserve"> $263,250.00 </w:t>
            </w:r>
          </w:p>
        </w:tc>
      </w:tr>
      <w:tr w:rsidR="00D84C4A" w:rsidRPr="00E455EF" w14:paraId="2135513E" w14:textId="77777777" w:rsidTr="0004341E">
        <w:tc>
          <w:tcPr>
            <w:tcW w:w="1271" w:type="dxa"/>
          </w:tcPr>
          <w:p w14:paraId="2D1F3518" w14:textId="77777777" w:rsidR="00D84C4A" w:rsidRPr="00E455EF" w:rsidRDefault="00D84C4A" w:rsidP="00A633D3">
            <w:r>
              <w:t>UK</w:t>
            </w:r>
          </w:p>
        </w:tc>
        <w:tc>
          <w:tcPr>
            <w:tcW w:w="1418" w:type="dxa"/>
          </w:tcPr>
          <w:p w14:paraId="2144B6C8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424E10F" w14:textId="77777777" w:rsidR="00D84C4A" w:rsidRPr="00E455EF" w:rsidRDefault="00D84C4A" w:rsidP="00A633D3">
            <w:r w:rsidRPr="00E455EF">
              <w:t>799</w:t>
            </w:r>
          </w:p>
        </w:tc>
        <w:tc>
          <w:tcPr>
            <w:tcW w:w="2552" w:type="dxa"/>
          </w:tcPr>
          <w:p w14:paraId="75DAE47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697AEE1C" w14:textId="77777777" w:rsidR="00D84C4A" w:rsidRPr="00E455EF" w:rsidRDefault="00D84C4A" w:rsidP="00A633D3">
            <w:r w:rsidRPr="00E455EF">
              <w:t xml:space="preserve"> $12.00 </w:t>
            </w:r>
          </w:p>
        </w:tc>
        <w:tc>
          <w:tcPr>
            <w:tcW w:w="1559" w:type="dxa"/>
          </w:tcPr>
          <w:p w14:paraId="2C0D9C63" w14:textId="77777777" w:rsidR="00D84C4A" w:rsidRPr="00E455EF" w:rsidRDefault="00D84C4A" w:rsidP="00A633D3">
            <w:r w:rsidRPr="00E455EF">
              <w:t xml:space="preserve"> $9,588.00 </w:t>
            </w:r>
          </w:p>
        </w:tc>
      </w:tr>
      <w:tr w:rsidR="00D84C4A" w:rsidRPr="00E455EF" w14:paraId="18030926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157A71BF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156A6509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DB2CA09" w14:textId="77777777" w:rsidR="00D84C4A" w:rsidRPr="00E455EF" w:rsidRDefault="00D84C4A" w:rsidP="00A633D3">
            <w:r w:rsidRPr="00E455EF">
              <w:t>3154</w:t>
            </w:r>
          </w:p>
        </w:tc>
        <w:tc>
          <w:tcPr>
            <w:tcW w:w="2552" w:type="dxa"/>
          </w:tcPr>
          <w:p w14:paraId="3EFD84D9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EDE60E9" w14:textId="77777777" w:rsidR="00D84C4A" w:rsidRPr="00E455EF" w:rsidRDefault="00D84C4A" w:rsidP="00A633D3">
            <w:r w:rsidRPr="00E455EF">
              <w:t xml:space="preserve"> $300.00 </w:t>
            </w:r>
          </w:p>
        </w:tc>
        <w:tc>
          <w:tcPr>
            <w:tcW w:w="1559" w:type="dxa"/>
          </w:tcPr>
          <w:p w14:paraId="54388995" w14:textId="77777777" w:rsidR="00D84C4A" w:rsidRPr="00E455EF" w:rsidRDefault="00D84C4A" w:rsidP="00A633D3">
            <w:r w:rsidRPr="00E455EF">
              <w:t xml:space="preserve"> $946,200.00 </w:t>
            </w:r>
          </w:p>
        </w:tc>
      </w:tr>
      <w:tr w:rsidR="00D84C4A" w:rsidRPr="00E455EF" w14:paraId="394894FD" w14:textId="77777777" w:rsidTr="0004341E">
        <w:tc>
          <w:tcPr>
            <w:tcW w:w="1271" w:type="dxa"/>
          </w:tcPr>
          <w:p w14:paraId="4782BF7C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7DF8D93A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4EB27676" w14:textId="77777777" w:rsidR="00D84C4A" w:rsidRPr="00E455EF" w:rsidRDefault="00D84C4A" w:rsidP="00A633D3">
            <w:r w:rsidRPr="00E455EF">
              <w:t>4108</w:t>
            </w:r>
          </w:p>
        </w:tc>
        <w:tc>
          <w:tcPr>
            <w:tcW w:w="2552" w:type="dxa"/>
          </w:tcPr>
          <w:p w14:paraId="2F777864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55260E8" w14:textId="77777777" w:rsidR="00D84C4A" w:rsidRPr="00E455EF" w:rsidRDefault="00D84C4A" w:rsidP="00A633D3">
            <w:r w:rsidRPr="00E455EF">
              <w:t xml:space="preserve"> $350.00 </w:t>
            </w:r>
          </w:p>
        </w:tc>
        <w:tc>
          <w:tcPr>
            <w:tcW w:w="1559" w:type="dxa"/>
          </w:tcPr>
          <w:p w14:paraId="145C7030" w14:textId="77777777" w:rsidR="00D84C4A" w:rsidRPr="00E455EF" w:rsidRDefault="00D84C4A" w:rsidP="00A633D3">
            <w:r w:rsidRPr="00E455EF">
              <w:t xml:space="preserve"> $1,437,800.00 </w:t>
            </w:r>
          </w:p>
        </w:tc>
      </w:tr>
      <w:tr w:rsidR="00D84C4A" w:rsidRPr="00E455EF" w14:paraId="14FD90CC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3088868D" w14:textId="77777777" w:rsidR="00D84C4A" w:rsidRPr="00E455EF" w:rsidRDefault="00D84C4A" w:rsidP="00A633D3">
            <w:r w:rsidRPr="00E455EF">
              <w:t>Japan</w:t>
            </w:r>
          </w:p>
        </w:tc>
        <w:tc>
          <w:tcPr>
            <w:tcW w:w="1418" w:type="dxa"/>
          </w:tcPr>
          <w:p w14:paraId="009EA47F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6119445F" w14:textId="77777777" w:rsidR="00D84C4A" w:rsidRPr="00E455EF" w:rsidRDefault="00D84C4A" w:rsidP="00A633D3">
            <w:r w:rsidRPr="00E455EF">
              <w:t>3760</w:t>
            </w:r>
          </w:p>
        </w:tc>
        <w:tc>
          <w:tcPr>
            <w:tcW w:w="2552" w:type="dxa"/>
          </w:tcPr>
          <w:p w14:paraId="2160DF1C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1C5BF803" w14:textId="77777777" w:rsidR="00D84C4A" w:rsidRPr="00E455EF" w:rsidRDefault="00D84C4A" w:rsidP="00A633D3">
            <w:r w:rsidRPr="00E455EF">
              <w:t xml:space="preserve"> $125.00 </w:t>
            </w:r>
          </w:p>
        </w:tc>
        <w:tc>
          <w:tcPr>
            <w:tcW w:w="1559" w:type="dxa"/>
          </w:tcPr>
          <w:p w14:paraId="0F463F78" w14:textId="77777777" w:rsidR="00D84C4A" w:rsidRPr="00E455EF" w:rsidRDefault="00D84C4A" w:rsidP="00A633D3">
            <w:r w:rsidRPr="00E455EF">
              <w:t xml:space="preserve"> $470,000.00 </w:t>
            </w:r>
          </w:p>
        </w:tc>
      </w:tr>
      <w:tr w:rsidR="00D84C4A" w:rsidRPr="00E455EF" w14:paraId="41C63B31" w14:textId="77777777" w:rsidTr="0004341E">
        <w:tc>
          <w:tcPr>
            <w:tcW w:w="1271" w:type="dxa"/>
          </w:tcPr>
          <w:p w14:paraId="5EA8B068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08847EDE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5E03D281" w14:textId="77777777" w:rsidR="00D84C4A" w:rsidRPr="00E455EF" w:rsidRDefault="00D84C4A" w:rsidP="00A633D3">
            <w:r w:rsidRPr="00E455EF">
              <w:t>377</w:t>
            </w:r>
          </w:p>
        </w:tc>
        <w:tc>
          <w:tcPr>
            <w:tcW w:w="2552" w:type="dxa"/>
          </w:tcPr>
          <w:p w14:paraId="53AF801F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0ED2F643" w14:textId="77777777" w:rsidR="00D84C4A" w:rsidRPr="00E455EF" w:rsidRDefault="00D84C4A" w:rsidP="00A633D3">
            <w:r w:rsidRPr="00E455EF">
              <w:t xml:space="preserve"> $15.00 </w:t>
            </w:r>
          </w:p>
        </w:tc>
        <w:tc>
          <w:tcPr>
            <w:tcW w:w="1559" w:type="dxa"/>
          </w:tcPr>
          <w:p w14:paraId="4E3E2961" w14:textId="77777777" w:rsidR="00D84C4A" w:rsidRPr="00E455EF" w:rsidRDefault="00D84C4A" w:rsidP="00A633D3">
            <w:r w:rsidRPr="00E455EF">
              <w:t xml:space="preserve"> $5,655.00 </w:t>
            </w:r>
          </w:p>
        </w:tc>
      </w:tr>
      <w:tr w:rsidR="00D84C4A" w:rsidRPr="00E455EF" w14:paraId="48D73BD8" w14:textId="77777777" w:rsidTr="000434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1" w:type="dxa"/>
          </w:tcPr>
          <w:p w14:paraId="6CD98F2E" w14:textId="77777777" w:rsidR="00D84C4A" w:rsidRPr="00E455EF" w:rsidRDefault="00D84C4A" w:rsidP="00A633D3">
            <w:r>
              <w:t>USA</w:t>
            </w:r>
          </w:p>
        </w:tc>
        <w:tc>
          <w:tcPr>
            <w:tcW w:w="1418" w:type="dxa"/>
          </w:tcPr>
          <w:p w14:paraId="7156C361" w14:textId="77777777" w:rsidR="00D84C4A" w:rsidRPr="00E455EF" w:rsidRDefault="00D84C4A" w:rsidP="00A633D3">
            <w:r w:rsidRPr="00E455EF">
              <w:t xml:space="preserve"> Vermont </w:t>
            </w:r>
          </w:p>
        </w:tc>
        <w:tc>
          <w:tcPr>
            <w:tcW w:w="1275" w:type="dxa"/>
          </w:tcPr>
          <w:p w14:paraId="28926131" w14:textId="77777777" w:rsidR="00D84C4A" w:rsidRPr="00E455EF" w:rsidRDefault="00D84C4A" w:rsidP="00A633D3">
            <w:r w:rsidRPr="00E455EF">
              <w:t>2110</w:t>
            </w:r>
          </w:p>
        </w:tc>
        <w:tc>
          <w:tcPr>
            <w:tcW w:w="2552" w:type="dxa"/>
          </w:tcPr>
          <w:p w14:paraId="12A75F82" w14:textId="77777777" w:rsidR="00D84C4A" w:rsidRPr="00E455EF" w:rsidRDefault="00D84C4A" w:rsidP="00A633D3">
            <w:r w:rsidRPr="00E455EF">
              <w:t xml:space="preserve"> $10.00 </w:t>
            </w:r>
          </w:p>
        </w:tc>
        <w:tc>
          <w:tcPr>
            <w:tcW w:w="1275" w:type="dxa"/>
          </w:tcPr>
          <w:p w14:paraId="3A07B560" w14:textId="77777777" w:rsidR="00D84C4A" w:rsidRPr="00E455EF" w:rsidRDefault="00D84C4A" w:rsidP="00A633D3">
            <w:r w:rsidRPr="00E455EF">
              <w:t xml:space="preserve"> $7.00 </w:t>
            </w:r>
          </w:p>
        </w:tc>
        <w:tc>
          <w:tcPr>
            <w:tcW w:w="1559" w:type="dxa"/>
          </w:tcPr>
          <w:p w14:paraId="54C5F1B9" w14:textId="77777777" w:rsidR="00D84C4A" w:rsidRPr="00E455EF" w:rsidRDefault="00D84C4A" w:rsidP="00A633D3">
            <w:r w:rsidRPr="00E455EF">
              <w:t xml:space="preserve"> $14,770.00</w:t>
            </w:r>
          </w:p>
        </w:tc>
      </w:tr>
    </w:tbl>
    <w:p w14:paraId="52CA020F" w14:textId="77777777" w:rsidR="00D84C4A" w:rsidRDefault="00D84C4A"/>
    <w:p w14:paraId="393DD0CD" w14:textId="65A3E47D" w:rsidR="007E0FE7" w:rsidRPr="00E455EF" w:rsidRDefault="007E0FE7" w:rsidP="00E455EF"/>
    <w:sectPr w:rsidR="007E0FE7" w:rsidRPr="00E45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75"/>
    <w:rsid w:val="0004341E"/>
    <w:rsid w:val="000865A2"/>
    <w:rsid w:val="001D0514"/>
    <w:rsid w:val="002D0B70"/>
    <w:rsid w:val="00352C01"/>
    <w:rsid w:val="003973CF"/>
    <w:rsid w:val="00474018"/>
    <w:rsid w:val="0048521B"/>
    <w:rsid w:val="00544833"/>
    <w:rsid w:val="006742A1"/>
    <w:rsid w:val="00691C52"/>
    <w:rsid w:val="006A1291"/>
    <w:rsid w:val="006C7A9B"/>
    <w:rsid w:val="006F5DE7"/>
    <w:rsid w:val="00782ECF"/>
    <w:rsid w:val="007A6C19"/>
    <w:rsid w:val="007D5264"/>
    <w:rsid w:val="007E0FE7"/>
    <w:rsid w:val="00856C7C"/>
    <w:rsid w:val="00883C35"/>
    <w:rsid w:val="0096321E"/>
    <w:rsid w:val="009A5785"/>
    <w:rsid w:val="00A633D3"/>
    <w:rsid w:val="00B84190"/>
    <w:rsid w:val="00C01562"/>
    <w:rsid w:val="00C26AAD"/>
    <w:rsid w:val="00D10664"/>
    <w:rsid w:val="00D84C4A"/>
    <w:rsid w:val="00DE0A31"/>
    <w:rsid w:val="00E455EF"/>
    <w:rsid w:val="00E86575"/>
    <w:rsid w:val="00EC3844"/>
    <w:rsid w:val="00EE7BD6"/>
    <w:rsid w:val="00E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6F679"/>
  <w15:chartTrackingRefBased/>
  <w15:docId w15:val="{AA829239-0228-4D05-B6E7-ED9D8061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bsStyle">
    <w:name w:val="Debs Style"/>
    <w:basedOn w:val="TableGridLight"/>
    <w:uiPriority w:val="99"/>
    <w:rsid w:val="00B84190"/>
    <w:pPr>
      <w:jc w:val="center"/>
    </w:pPr>
    <w:rPr>
      <w:rFonts w:ascii="Segoe UI" w:hAnsi="Segoe UI"/>
      <w:sz w:val="20"/>
    </w:rPr>
    <w:tblPr>
      <w:tblStyleRowBandSize w:val="1"/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385623" w:themeFill="accent6" w:themeFillShade="80"/>
      </w:tcPr>
    </w:tblStylePr>
    <w:tblStylePr w:type="band2Horz">
      <w:tblPr/>
      <w:tcPr>
        <w:shd w:val="clear" w:color="auto" w:fill="C5E0B3" w:themeFill="accent6" w:themeFillTint="66"/>
      </w:tcPr>
    </w:tblStylePr>
  </w:style>
  <w:style w:type="table" w:styleId="TableGridLight">
    <w:name w:val="Grid Table Light"/>
    <w:basedOn w:val="TableNormal"/>
    <w:uiPriority w:val="40"/>
    <w:rsid w:val="00B841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7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2020-09-17T23:00:00Z</dcterms:created>
  <dcterms:modified xsi:type="dcterms:W3CDTF">2020-09-17T23:00:00Z</dcterms:modified>
</cp:coreProperties>
</file>